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D4023" w14:textId="73023F13" w:rsidR="008F29E7" w:rsidRPr="007D611B" w:rsidRDefault="006B7A5D" w:rsidP="009D0A43">
      <w:pPr>
        <w:spacing w:after="120" w:line="360" w:lineRule="auto"/>
        <w:rPr>
          <w:rFonts w:ascii="Arial" w:eastAsia="Lucida Sans Unicode" w:hAnsi="Arial" w:cs="Arial"/>
          <w:b/>
          <w:bCs/>
          <w:color w:val="000000"/>
          <w:kern w:val="2"/>
          <w:lang w:eastAsia="zh-CN" w:bidi="hi-IN"/>
        </w:rPr>
      </w:pPr>
      <w:r w:rsidRPr="007D611B">
        <w:rPr>
          <w:rFonts w:ascii="Arial" w:eastAsia="Lucida Sans Unicode" w:hAnsi="Arial" w:cs="Arial"/>
          <w:bCs/>
          <w:kern w:val="2"/>
          <w:lang w:eastAsia="zh-CN" w:bidi="hi-IN"/>
        </w:rPr>
        <w:t>GZK …………….. 202</w:t>
      </w:r>
      <w:r w:rsidR="00EE30ED">
        <w:rPr>
          <w:rFonts w:ascii="Arial" w:eastAsia="Lucida Sans Unicode" w:hAnsi="Arial" w:cs="Arial"/>
          <w:bCs/>
          <w:kern w:val="2"/>
          <w:lang w:eastAsia="zh-CN" w:bidi="hi-IN"/>
        </w:rPr>
        <w:t>6</w:t>
      </w:r>
    </w:p>
    <w:p w14:paraId="7AB238EE" w14:textId="77777777" w:rsidR="008F29E7" w:rsidRPr="007D611B" w:rsidRDefault="008F29E7" w:rsidP="009D0A43">
      <w:pPr>
        <w:spacing w:after="120" w:line="360" w:lineRule="auto"/>
        <w:ind w:left="5529"/>
        <w:jc w:val="right"/>
        <w:rPr>
          <w:rFonts w:ascii="Arial" w:eastAsia="Lucida Sans Unicode" w:hAnsi="Arial" w:cs="Arial"/>
          <w:b/>
          <w:bCs/>
          <w:i/>
          <w:color w:val="000000"/>
          <w:kern w:val="2"/>
          <w:lang w:eastAsia="zh-CN" w:bidi="hi-IN"/>
        </w:rPr>
      </w:pPr>
      <w:r w:rsidRPr="007D611B">
        <w:rPr>
          <w:rFonts w:ascii="Arial" w:eastAsia="Lucida Sans Unicode" w:hAnsi="Arial" w:cs="Arial"/>
          <w:b/>
          <w:bCs/>
          <w:i/>
          <w:color w:val="000000"/>
          <w:kern w:val="2"/>
          <w:lang w:eastAsia="zh-CN" w:bidi="hi-IN"/>
        </w:rPr>
        <w:t>Projekt umowy</w:t>
      </w:r>
    </w:p>
    <w:p w14:paraId="223F07D6" w14:textId="60C62F77" w:rsidR="008F29E7" w:rsidRPr="007D611B" w:rsidRDefault="008F29E7" w:rsidP="009D0A43">
      <w:pPr>
        <w:widowControl w:val="0"/>
        <w:suppressAutoHyphens/>
        <w:overflowPunct w:val="0"/>
        <w:autoSpaceDE w:val="0"/>
        <w:spacing w:after="120" w:line="360" w:lineRule="auto"/>
        <w:jc w:val="center"/>
        <w:textAlignment w:val="baseline"/>
        <w:rPr>
          <w:rFonts w:ascii="Arial" w:hAnsi="Arial" w:cs="Arial"/>
          <w:b/>
          <w:color w:val="000000"/>
          <w:sz w:val="28"/>
          <w:szCs w:val="28"/>
          <w:lang w:eastAsia="ar-SA"/>
        </w:rPr>
      </w:pPr>
      <w:r w:rsidRPr="007D611B">
        <w:rPr>
          <w:rFonts w:ascii="Arial" w:hAnsi="Arial" w:cs="Arial"/>
          <w:b/>
          <w:color w:val="000000"/>
          <w:sz w:val="28"/>
          <w:szCs w:val="28"/>
          <w:lang w:eastAsia="ar-SA"/>
        </w:rPr>
        <w:t xml:space="preserve">U M O W A  Nr </w:t>
      </w:r>
      <w:r w:rsidR="006B7A5D" w:rsidRPr="007D611B">
        <w:rPr>
          <w:rFonts w:ascii="Arial" w:hAnsi="Arial" w:cs="Arial"/>
          <w:b/>
          <w:color w:val="000000"/>
          <w:sz w:val="28"/>
          <w:szCs w:val="28"/>
          <w:lang w:eastAsia="ar-SA"/>
        </w:rPr>
        <w:t>………..</w:t>
      </w:r>
    </w:p>
    <w:p w14:paraId="4615B0CE" w14:textId="3F9731D5" w:rsidR="008F29E7" w:rsidRPr="007D611B" w:rsidRDefault="008F29E7" w:rsidP="009D0A43">
      <w:pPr>
        <w:widowControl w:val="0"/>
        <w:suppressAutoHyphens/>
        <w:spacing w:after="120" w:line="360" w:lineRule="auto"/>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zawarta w </w:t>
      </w:r>
      <w:r w:rsidR="006B7A5D" w:rsidRPr="007D611B">
        <w:rPr>
          <w:rFonts w:ascii="Arial" w:eastAsia="Lucida Sans Unicode" w:hAnsi="Arial" w:cs="Arial"/>
          <w:color w:val="000000"/>
          <w:kern w:val="2"/>
          <w:lang w:eastAsia="zh-CN" w:bidi="hi-IN"/>
        </w:rPr>
        <w:t>Łącku</w:t>
      </w:r>
      <w:r w:rsidRPr="007D611B">
        <w:rPr>
          <w:rFonts w:ascii="Arial" w:eastAsia="Lucida Sans Unicode" w:hAnsi="Arial" w:cs="Arial"/>
          <w:color w:val="000000"/>
          <w:kern w:val="2"/>
          <w:lang w:eastAsia="zh-CN" w:bidi="hi-IN"/>
        </w:rPr>
        <w:t xml:space="preserve"> w dniu …. ………… 202</w:t>
      </w:r>
      <w:r w:rsidR="00EE30ED">
        <w:rPr>
          <w:rFonts w:ascii="Arial" w:eastAsia="Lucida Sans Unicode" w:hAnsi="Arial" w:cs="Arial"/>
          <w:color w:val="000000"/>
          <w:kern w:val="2"/>
          <w:lang w:eastAsia="zh-CN" w:bidi="hi-IN"/>
        </w:rPr>
        <w:t>6</w:t>
      </w:r>
      <w:r w:rsidRPr="007D611B">
        <w:rPr>
          <w:rFonts w:ascii="Arial" w:eastAsia="Lucida Sans Unicode" w:hAnsi="Arial" w:cs="Arial"/>
          <w:color w:val="000000"/>
          <w:kern w:val="2"/>
          <w:lang w:eastAsia="zh-CN" w:bidi="hi-IN"/>
        </w:rPr>
        <w:t xml:space="preserve"> roku pomiędzy:</w:t>
      </w:r>
    </w:p>
    <w:p w14:paraId="6527770B" w14:textId="762074A0" w:rsidR="008F29E7" w:rsidRPr="007D611B" w:rsidRDefault="006B7A5D" w:rsidP="009D0A43">
      <w:pPr>
        <w:widowControl w:val="0"/>
        <w:suppressAutoHyphens/>
        <w:spacing w:after="120" w:line="360" w:lineRule="auto"/>
        <w:jc w:val="both"/>
        <w:rPr>
          <w:rFonts w:ascii="Arial" w:eastAsia="Lucida Sans Unicode" w:hAnsi="Arial" w:cs="Arial"/>
          <w:color w:val="000000"/>
          <w:kern w:val="2"/>
          <w:lang w:eastAsia="zh-CN" w:bidi="hi-IN"/>
        </w:rPr>
      </w:pPr>
      <w:r w:rsidRPr="007D611B">
        <w:rPr>
          <w:rFonts w:ascii="Arial" w:eastAsia="Lucida Sans Unicode" w:hAnsi="Arial" w:cs="Arial"/>
          <w:b/>
          <w:bCs/>
          <w:color w:val="000000"/>
          <w:kern w:val="2"/>
          <w:lang w:eastAsia="zh-CN" w:bidi="hi-IN"/>
        </w:rPr>
        <w:t>Gminą Łąck</w:t>
      </w:r>
      <w:r w:rsidR="008F29E7" w:rsidRPr="007D611B">
        <w:rPr>
          <w:rFonts w:ascii="Arial" w:eastAsia="Lucida Sans Unicode" w:hAnsi="Arial" w:cs="Arial"/>
          <w:bCs/>
          <w:color w:val="000000"/>
          <w:kern w:val="2"/>
          <w:lang w:eastAsia="zh-CN" w:bidi="hi-IN"/>
        </w:rPr>
        <w:t>,</w:t>
      </w:r>
      <w:r w:rsidR="008F29E7" w:rsidRPr="007D611B">
        <w:rPr>
          <w:rFonts w:ascii="Arial" w:eastAsia="Lucida Sans Unicode" w:hAnsi="Arial" w:cs="Arial"/>
          <w:color w:val="000000"/>
          <w:kern w:val="2"/>
          <w:lang w:eastAsia="zh-CN" w:bidi="hi-IN"/>
        </w:rPr>
        <w:t xml:space="preserve"> </w:t>
      </w:r>
      <w:r w:rsidRPr="007D611B">
        <w:rPr>
          <w:rFonts w:ascii="Arial" w:eastAsia="Lucida Sans Unicode" w:hAnsi="Arial" w:cs="Arial"/>
          <w:color w:val="000000"/>
          <w:kern w:val="2"/>
          <w:lang w:eastAsia="zh-CN" w:bidi="hi-IN"/>
        </w:rPr>
        <w:t xml:space="preserve">z siedzibą: ul. Gostynińska 2, 09-520 Łąck, posiadającą NIP 7742935675, REGON 611015738, w imieniu i na rzecz, której działa </w:t>
      </w:r>
      <w:r w:rsidRPr="007D611B">
        <w:rPr>
          <w:rFonts w:ascii="Arial" w:eastAsia="Lucida Sans Unicode" w:hAnsi="Arial" w:cs="Arial"/>
          <w:bCs/>
          <w:color w:val="000000"/>
          <w:kern w:val="2"/>
          <w:lang w:eastAsia="zh-CN" w:bidi="hi-IN"/>
        </w:rPr>
        <w:t>…………… – Dyrektor Gminnego Zakładu Komunalnego w Łącku</w:t>
      </w:r>
      <w:r w:rsidRPr="007D611B">
        <w:rPr>
          <w:rFonts w:ascii="Arial" w:eastAsia="Lucida Sans Unicode" w:hAnsi="Arial" w:cs="Arial"/>
          <w:b/>
          <w:color w:val="000000"/>
          <w:kern w:val="2"/>
          <w:lang w:eastAsia="zh-CN" w:bidi="hi-IN"/>
        </w:rPr>
        <w:t xml:space="preserve"> </w:t>
      </w:r>
      <w:r w:rsidRPr="007D611B">
        <w:rPr>
          <w:rFonts w:ascii="Arial" w:eastAsia="Lucida Sans Unicode" w:hAnsi="Arial" w:cs="Arial"/>
          <w:color w:val="000000"/>
          <w:kern w:val="2"/>
          <w:lang w:eastAsia="zh-CN" w:bidi="hi-IN"/>
        </w:rPr>
        <w:t>z siedzibą: ul. Brzozowa 1,</w:t>
      </w:r>
      <w:r w:rsidR="007D611B">
        <w:rPr>
          <w:rFonts w:ascii="Arial" w:eastAsia="Lucida Sans Unicode" w:hAnsi="Arial" w:cs="Arial"/>
          <w:color w:val="000000"/>
          <w:kern w:val="2"/>
          <w:lang w:eastAsia="zh-CN" w:bidi="hi-IN"/>
        </w:rPr>
        <w:br/>
      </w:r>
      <w:r w:rsidRPr="007D611B">
        <w:rPr>
          <w:rFonts w:ascii="Arial" w:eastAsia="Lucida Sans Unicode" w:hAnsi="Arial" w:cs="Arial"/>
          <w:color w:val="000000"/>
          <w:kern w:val="2"/>
          <w:lang w:eastAsia="zh-CN" w:bidi="hi-IN"/>
        </w:rPr>
        <w:t xml:space="preserve">09-520 Łąck, REGON 141231902, </w:t>
      </w:r>
      <w:r w:rsidR="008F29E7" w:rsidRPr="007D611B">
        <w:rPr>
          <w:rFonts w:ascii="Arial" w:eastAsia="Lucida Sans Unicode" w:hAnsi="Arial" w:cs="Arial"/>
          <w:color w:val="000000"/>
          <w:kern w:val="2"/>
          <w:lang w:eastAsia="zh-CN" w:bidi="hi-IN"/>
        </w:rPr>
        <w:t>zwan</w:t>
      </w:r>
      <w:r w:rsidRPr="007D611B">
        <w:rPr>
          <w:rFonts w:ascii="Arial" w:eastAsia="Lucida Sans Unicode" w:hAnsi="Arial" w:cs="Arial"/>
          <w:color w:val="000000"/>
          <w:kern w:val="2"/>
          <w:lang w:eastAsia="zh-CN" w:bidi="hi-IN"/>
        </w:rPr>
        <w:t xml:space="preserve">ą </w:t>
      </w:r>
      <w:r w:rsidR="008F29E7" w:rsidRPr="007D611B">
        <w:rPr>
          <w:rFonts w:ascii="Arial" w:eastAsia="Lucida Sans Unicode" w:hAnsi="Arial" w:cs="Arial"/>
          <w:color w:val="000000"/>
          <w:kern w:val="2"/>
          <w:lang w:eastAsia="zh-CN" w:bidi="hi-IN"/>
        </w:rPr>
        <w:t xml:space="preserve">dalej </w:t>
      </w:r>
      <w:r w:rsidR="008F29E7" w:rsidRPr="007D611B">
        <w:rPr>
          <w:rFonts w:ascii="Arial" w:eastAsia="Lucida Sans Unicode" w:hAnsi="Arial" w:cs="Arial"/>
          <w:b/>
          <w:color w:val="000000"/>
          <w:kern w:val="2"/>
          <w:lang w:eastAsia="zh-CN" w:bidi="hi-IN"/>
        </w:rPr>
        <w:t>„Zamawiającym”</w:t>
      </w:r>
      <w:r w:rsidR="008F29E7" w:rsidRPr="007D611B">
        <w:rPr>
          <w:rFonts w:ascii="Arial" w:eastAsia="Lucida Sans Unicode" w:hAnsi="Arial" w:cs="Arial"/>
          <w:color w:val="000000"/>
          <w:kern w:val="2"/>
          <w:lang w:eastAsia="zh-CN" w:bidi="hi-IN"/>
        </w:rPr>
        <w:t xml:space="preserve">, </w:t>
      </w:r>
    </w:p>
    <w:p w14:paraId="7183AE7C" w14:textId="77777777" w:rsidR="008F29E7" w:rsidRPr="007D611B" w:rsidRDefault="008F29E7" w:rsidP="009D0A43">
      <w:pPr>
        <w:widowControl w:val="0"/>
        <w:suppressAutoHyphens/>
        <w:spacing w:after="120" w:line="360" w:lineRule="auto"/>
        <w:ind w:left="360" w:hanging="360"/>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a </w:t>
      </w:r>
      <w:r w:rsidRPr="007D611B">
        <w:rPr>
          <w:rFonts w:ascii="Arial" w:eastAsia="Lucida Sans Unicode" w:hAnsi="Arial" w:cs="Arial"/>
          <w:color w:val="000000"/>
          <w:kern w:val="2"/>
          <w:lang w:eastAsia="zh-CN" w:bidi="hi-IN"/>
        </w:rPr>
        <w:tab/>
      </w:r>
      <w:r w:rsidRPr="007D611B">
        <w:rPr>
          <w:rFonts w:ascii="Arial" w:eastAsia="Lucida Sans Unicode" w:hAnsi="Arial" w:cs="Arial"/>
          <w:b/>
          <w:color w:val="000000"/>
          <w:kern w:val="2"/>
          <w:lang w:eastAsia="zh-CN" w:bidi="hi-IN"/>
        </w:rPr>
        <w:t>…………………………………………………</w:t>
      </w:r>
      <w:r w:rsidRPr="007D611B">
        <w:rPr>
          <w:rFonts w:ascii="Arial" w:eastAsia="Lucida Sans Unicode" w:hAnsi="Arial" w:cs="Arial"/>
          <w:color w:val="000000"/>
          <w:kern w:val="2"/>
          <w:lang w:eastAsia="zh-CN" w:bidi="hi-IN"/>
        </w:rPr>
        <w:t xml:space="preserve">, </w:t>
      </w:r>
    </w:p>
    <w:p w14:paraId="79E3F7AD" w14:textId="77777777" w:rsidR="009D0A43" w:rsidRPr="007D611B" w:rsidRDefault="009D0A43" w:rsidP="009D0A43">
      <w:pPr>
        <w:widowControl w:val="0"/>
        <w:suppressAutoHyphens/>
        <w:spacing w:after="120" w:line="360" w:lineRule="auto"/>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zwanym dalej </w:t>
      </w:r>
      <w:r w:rsidRPr="007D611B">
        <w:rPr>
          <w:rFonts w:ascii="Arial" w:eastAsia="Lucida Sans Unicode" w:hAnsi="Arial" w:cs="Arial"/>
          <w:b/>
          <w:color w:val="000000"/>
          <w:kern w:val="2"/>
          <w:lang w:eastAsia="zh-CN" w:bidi="hi-IN"/>
        </w:rPr>
        <w:t>„Wykonawcą”</w:t>
      </w:r>
    </w:p>
    <w:p w14:paraId="63C9BDFC" w14:textId="4DC338FC" w:rsidR="008F29E7" w:rsidRPr="007D611B" w:rsidRDefault="008F29E7" w:rsidP="009D0A43">
      <w:pPr>
        <w:widowControl w:val="0"/>
        <w:suppressAutoHyphens/>
        <w:spacing w:after="120" w:line="360" w:lineRule="auto"/>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reprezentowanym przez pełnomocnego przedstawiciela:</w:t>
      </w:r>
    </w:p>
    <w:p w14:paraId="5069EB38" w14:textId="77777777" w:rsidR="008F29E7" w:rsidRPr="007D611B" w:rsidRDefault="008F29E7">
      <w:pPr>
        <w:widowControl w:val="0"/>
        <w:numPr>
          <w:ilvl w:val="0"/>
          <w:numId w:val="4"/>
        </w:numPr>
        <w:tabs>
          <w:tab w:val="left" w:pos="0"/>
        </w:tabs>
        <w:suppressAutoHyphens/>
        <w:spacing w:after="120" w:line="360" w:lineRule="auto"/>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Pan ……………………………………………. - ……………………..</w:t>
      </w:r>
    </w:p>
    <w:p w14:paraId="547D8B8D" w14:textId="1261880C" w:rsidR="008F29E7" w:rsidRDefault="009D0A43" w:rsidP="009D0A43">
      <w:pPr>
        <w:widowControl w:val="0"/>
        <w:suppressAutoHyphens/>
        <w:overflowPunct w:val="0"/>
        <w:autoSpaceDE w:val="0"/>
        <w:spacing w:before="240" w:after="120" w:line="360" w:lineRule="auto"/>
        <w:jc w:val="both"/>
        <w:textAlignment w:val="baseline"/>
        <w:rPr>
          <w:rFonts w:ascii="Arial" w:hAnsi="Arial" w:cs="Arial"/>
          <w:color w:val="000000"/>
          <w:lang w:eastAsia="ar-SA"/>
        </w:rPr>
      </w:pPr>
      <w:r>
        <w:rPr>
          <w:rFonts w:ascii="Arial" w:hAnsi="Arial" w:cs="Arial"/>
          <w:color w:val="000000"/>
          <w:lang w:eastAsia="ar-SA"/>
        </w:rPr>
        <w:t xml:space="preserve">Umowa dotyczy realizacji zamówienia publicznego udzielonego </w:t>
      </w:r>
      <w:r w:rsidR="008F29E7" w:rsidRPr="007D611B">
        <w:rPr>
          <w:rFonts w:ascii="Arial" w:hAnsi="Arial" w:cs="Arial"/>
          <w:color w:val="000000"/>
          <w:lang w:eastAsia="ar-SA"/>
        </w:rPr>
        <w:t xml:space="preserve">w wyniku </w:t>
      </w:r>
      <w:r>
        <w:rPr>
          <w:rFonts w:ascii="Arial" w:hAnsi="Arial" w:cs="Arial"/>
          <w:color w:val="000000"/>
          <w:lang w:eastAsia="ar-SA"/>
        </w:rPr>
        <w:t xml:space="preserve">przeprowadzenia postępowania </w:t>
      </w:r>
      <w:r w:rsidR="008F29E7" w:rsidRPr="007D611B">
        <w:rPr>
          <w:rFonts w:ascii="Arial" w:hAnsi="Arial" w:cs="Arial"/>
          <w:color w:val="000000"/>
          <w:lang w:eastAsia="ar-SA"/>
        </w:rPr>
        <w:t xml:space="preserve">w trybie podstawowym </w:t>
      </w:r>
      <w:r w:rsidR="00C76DE2" w:rsidRPr="007D611B">
        <w:rPr>
          <w:rFonts w:ascii="Arial" w:hAnsi="Arial" w:cs="Arial"/>
          <w:color w:val="000000"/>
          <w:lang w:eastAsia="ar-SA"/>
        </w:rPr>
        <w:t>z możliwością</w:t>
      </w:r>
      <w:r w:rsidR="008F29E7" w:rsidRPr="007D611B">
        <w:rPr>
          <w:rFonts w:ascii="Arial" w:hAnsi="Arial" w:cs="Arial"/>
          <w:color w:val="000000"/>
          <w:lang w:eastAsia="ar-SA"/>
        </w:rPr>
        <w:t xml:space="preserve"> negocjacji, o którym mowa w art. 275 pkt </w:t>
      </w:r>
      <w:r w:rsidR="00C76DE2" w:rsidRPr="007D611B">
        <w:rPr>
          <w:rFonts w:ascii="Arial" w:hAnsi="Arial" w:cs="Arial"/>
          <w:color w:val="000000"/>
          <w:lang w:eastAsia="ar-SA"/>
        </w:rPr>
        <w:t>2</w:t>
      </w:r>
      <w:r w:rsidR="008F29E7" w:rsidRPr="007D611B">
        <w:rPr>
          <w:rFonts w:ascii="Arial" w:hAnsi="Arial" w:cs="Arial"/>
          <w:color w:val="000000"/>
          <w:lang w:eastAsia="ar-SA"/>
        </w:rPr>
        <w:t xml:space="preserve"> ustawy z dnia 11 września 2019 roku Prawo Zamówień Publicznych (Dz.U. z 202</w:t>
      </w:r>
      <w:r w:rsidR="007D611B">
        <w:rPr>
          <w:rFonts w:ascii="Arial" w:hAnsi="Arial" w:cs="Arial"/>
          <w:color w:val="000000"/>
          <w:lang w:eastAsia="ar-SA"/>
        </w:rPr>
        <w:t>4</w:t>
      </w:r>
      <w:r w:rsidR="008F29E7" w:rsidRPr="007D611B">
        <w:rPr>
          <w:rFonts w:ascii="Arial" w:hAnsi="Arial" w:cs="Arial"/>
          <w:color w:val="000000"/>
          <w:lang w:eastAsia="ar-SA"/>
        </w:rPr>
        <w:t xml:space="preserve"> roku poz. </w:t>
      </w:r>
      <w:r w:rsidR="007D611B">
        <w:rPr>
          <w:rFonts w:ascii="Arial" w:hAnsi="Arial" w:cs="Arial"/>
          <w:color w:val="000000"/>
          <w:lang w:eastAsia="ar-SA"/>
        </w:rPr>
        <w:t>1320</w:t>
      </w:r>
      <w:r>
        <w:rPr>
          <w:rFonts w:ascii="Arial" w:hAnsi="Arial" w:cs="Arial"/>
          <w:color w:val="000000"/>
          <w:lang w:eastAsia="ar-SA"/>
        </w:rPr>
        <w:t xml:space="preserve">, zwaną dalej: </w:t>
      </w:r>
      <w:proofErr w:type="spellStart"/>
      <w:r>
        <w:rPr>
          <w:rFonts w:ascii="Arial" w:hAnsi="Arial" w:cs="Arial"/>
          <w:color w:val="000000"/>
          <w:lang w:eastAsia="ar-SA"/>
        </w:rPr>
        <w:t>Pzp</w:t>
      </w:r>
      <w:proofErr w:type="spellEnd"/>
      <w:r w:rsidR="008F29E7" w:rsidRPr="007D611B">
        <w:rPr>
          <w:rFonts w:ascii="Arial" w:hAnsi="Arial" w:cs="Arial"/>
          <w:color w:val="000000"/>
          <w:lang w:eastAsia="ar-SA"/>
        </w:rPr>
        <w:t>)</w:t>
      </w:r>
      <w:r>
        <w:rPr>
          <w:rFonts w:ascii="Arial" w:hAnsi="Arial" w:cs="Arial"/>
          <w:color w:val="000000"/>
          <w:lang w:eastAsia="ar-SA"/>
        </w:rPr>
        <w:t>.</w:t>
      </w:r>
    </w:p>
    <w:sdt>
      <w:sdtPr>
        <w:rPr>
          <w:rFonts w:ascii="Times New Roman" w:eastAsia="Times New Roman" w:hAnsi="Times New Roman" w:cs="Times New Roman"/>
          <w:color w:val="auto"/>
          <w:sz w:val="24"/>
          <w:szCs w:val="24"/>
        </w:rPr>
        <w:id w:val="1123887027"/>
        <w:docPartObj>
          <w:docPartGallery w:val="Table of Contents"/>
          <w:docPartUnique/>
        </w:docPartObj>
      </w:sdtPr>
      <w:sdtEndPr>
        <w:rPr>
          <w:b/>
          <w:bCs/>
        </w:rPr>
      </w:sdtEndPr>
      <w:sdtContent>
        <w:p w14:paraId="099E88FD" w14:textId="671ED347" w:rsidR="009D0A43" w:rsidRPr="009D0A43" w:rsidRDefault="009D0A43" w:rsidP="009D0A43">
          <w:pPr>
            <w:pStyle w:val="Nagwekspisutreci"/>
            <w:keepNext w:val="0"/>
            <w:keepLines w:val="0"/>
            <w:rPr>
              <w:rFonts w:ascii="Arial" w:hAnsi="Arial" w:cs="Arial"/>
              <w:color w:val="auto"/>
              <w:sz w:val="24"/>
              <w:szCs w:val="24"/>
            </w:rPr>
          </w:pPr>
          <w:r w:rsidRPr="009D0A43">
            <w:rPr>
              <w:rFonts w:ascii="Arial" w:hAnsi="Arial" w:cs="Arial"/>
              <w:color w:val="auto"/>
              <w:sz w:val="24"/>
              <w:szCs w:val="24"/>
            </w:rPr>
            <w:t>Spis treści</w:t>
          </w:r>
        </w:p>
        <w:p w14:paraId="70EA7A66" w14:textId="0BD9C872" w:rsidR="009D0A43" w:rsidRPr="009D0A43" w:rsidRDefault="009D0A43" w:rsidP="009D0A43">
          <w:pPr>
            <w:pStyle w:val="Spistreci2"/>
            <w:rPr>
              <w:rFonts w:eastAsiaTheme="minorEastAsia"/>
              <w:kern w:val="2"/>
              <w14:ligatures w14:val="standardContextual"/>
            </w:rPr>
          </w:pPr>
          <w:r w:rsidRPr="009D0A43">
            <w:fldChar w:fldCharType="begin"/>
          </w:r>
          <w:r w:rsidRPr="009D0A43">
            <w:instrText xml:space="preserve"> TOC \o "1-3" \h \z \u </w:instrText>
          </w:r>
          <w:r w:rsidRPr="009D0A43">
            <w:fldChar w:fldCharType="separate"/>
          </w:r>
          <w:hyperlink w:anchor="_Toc202955117" w:history="1">
            <w:r w:rsidRPr="009D0A43">
              <w:rPr>
                <w:rStyle w:val="Hipercze"/>
              </w:rPr>
              <w:t>§ 1 Przedmiot umowy</w:t>
            </w:r>
            <w:r w:rsidRPr="009D0A43">
              <w:rPr>
                <w:webHidden/>
              </w:rPr>
              <w:tab/>
            </w:r>
            <w:r w:rsidRPr="009D0A43">
              <w:rPr>
                <w:webHidden/>
              </w:rPr>
              <w:fldChar w:fldCharType="begin"/>
            </w:r>
            <w:r w:rsidRPr="009D0A43">
              <w:rPr>
                <w:webHidden/>
              </w:rPr>
              <w:instrText xml:space="preserve"> PAGEREF _Toc202955117 \h </w:instrText>
            </w:r>
            <w:r w:rsidRPr="009D0A43">
              <w:rPr>
                <w:webHidden/>
              </w:rPr>
            </w:r>
            <w:r w:rsidRPr="009D0A43">
              <w:rPr>
                <w:webHidden/>
              </w:rPr>
              <w:fldChar w:fldCharType="separate"/>
            </w:r>
            <w:r w:rsidR="006A771E">
              <w:rPr>
                <w:webHidden/>
              </w:rPr>
              <w:t>2</w:t>
            </w:r>
            <w:r w:rsidRPr="009D0A43">
              <w:rPr>
                <w:webHidden/>
              </w:rPr>
              <w:fldChar w:fldCharType="end"/>
            </w:r>
          </w:hyperlink>
        </w:p>
        <w:p w14:paraId="6E669CAE" w14:textId="68EA031C" w:rsidR="009D0A43" w:rsidRPr="009D0A43" w:rsidRDefault="009D0A43" w:rsidP="009D0A43">
          <w:pPr>
            <w:pStyle w:val="Spistreci2"/>
            <w:rPr>
              <w:rFonts w:eastAsiaTheme="minorEastAsia"/>
              <w:kern w:val="2"/>
              <w14:ligatures w14:val="standardContextual"/>
            </w:rPr>
          </w:pPr>
          <w:hyperlink w:anchor="_Toc202955118" w:history="1">
            <w:r w:rsidRPr="009D0A43">
              <w:rPr>
                <w:rStyle w:val="Hipercze"/>
              </w:rPr>
              <w:t>§ 2 Termin wykonania przedmiotu umowy</w:t>
            </w:r>
            <w:r w:rsidRPr="009D0A43">
              <w:rPr>
                <w:webHidden/>
              </w:rPr>
              <w:tab/>
            </w:r>
            <w:r w:rsidRPr="009D0A43">
              <w:rPr>
                <w:webHidden/>
              </w:rPr>
              <w:fldChar w:fldCharType="begin"/>
            </w:r>
            <w:r w:rsidRPr="009D0A43">
              <w:rPr>
                <w:webHidden/>
              </w:rPr>
              <w:instrText xml:space="preserve"> PAGEREF _Toc202955118 \h </w:instrText>
            </w:r>
            <w:r w:rsidRPr="009D0A43">
              <w:rPr>
                <w:webHidden/>
              </w:rPr>
            </w:r>
            <w:r w:rsidRPr="009D0A43">
              <w:rPr>
                <w:webHidden/>
              </w:rPr>
              <w:fldChar w:fldCharType="separate"/>
            </w:r>
            <w:r w:rsidR="006A771E">
              <w:rPr>
                <w:webHidden/>
              </w:rPr>
              <w:t>2</w:t>
            </w:r>
            <w:r w:rsidRPr="009D0A43">
              <w:rPr>
                <w:webHidden/>
              </w:rPr>
              <w:fldChar w:fldCharType="end"/>
            </w:r>
          </w:hyperlink>
        </w:p>
        <w:p w14:paraId="7195A257" w14:textId="06D84AE2" w:rsidR="009D0A43" w:rsidRPr="009D0A43" w:rsidRDefault="009D0A43" w:rsidP="009D0A43">
          <w:pPr>
            <w:pStyle w:val="Spistreci2"/>
            <w:rPr>
              <w:rFonts w:eastAsiaTheme="minorEastAsia"/>
              <w:kern w:val="2"/>
              <w14:ligatures w14:val="standardContextual"/>
            </w:rPr>
          </w:pPr>
          <w:hyperlink w:anchor="_Toc202955119" w:history="1">
            <w:r w:rsidRPr="009D0A43">
              <w:rPr>
                <w:rStyle w:val="Hipercze"/>
              </w:rPr>
              <w:t>§ 3 Wynagrodzenie</w:t>
            </w:r>
            <w:r w:rsidRPr="009D0A43">
              <w:rPr>
                <w:webHidden/>
              </w:rPr>
              <w:tab/>
            </w:r>
            <w:r w:rsidRPr="009D0A43">
              <w:rPr>
                <w:webHidden/>
              </w:rPr>
              <w:fldChar w:fldCharType="begin"/>
            </w:r>
            <w:r w:rsidRPr="009D0A43">
              <w:rPr>
                <w:webHidden/>
              </w:rPr>
              <w:instrText xml:space="preserve"> PAGEREF _Toc202955119 \h </w:instrText>
            </w:r>
            <w:r w:rsidRPr="009D0A43">
              <w:rPr>
                <w:webHidden/>
              </w:rPr>
            </w:r>
            <w:r w:rsidRPr="009D0A43">
              <w:rPr>
                <w:webHidden/>
              </w:rPr>
              <w:fldChar w:fldCharType="separate"/>
            </w:r>
            <w:r w:rsidR="006A771E">
              <w:rPr>
                <w:webHidden/>
              </w:rPr>
              <w:t>2</w:t>
            </w:r>
            <w:r w:rsidRPr="009D0A43">
              <w:rPr>
                <w:webHidden/>
              </w:rPr>
              <w:fldChar w:fldCharType="end"/>
            </w:r>
          </w:hyperlink>
        </w:p>
        <w:p w14:paraId="1481C970" w14:textId="0650CC89" w:rsidR="009D0A43" w:rsidRPr="009D0A43" w:rsidRDefault="009D0A43" w:rsidP="009D0A43">
          <w:pPr>
            <w:pStyle w:val="Spistreci2"/>
            <w:rPr>
              <w:rFonts w:eastAsiaTheme="minorEastAsia"/>
              <w:kern w:val="2"/>
              <w14:ligatures w14:val="standardContextual"/>
            </w:rPr>
          </w:pPr>
          <w:hyperlink w:anchor="_Toc202955120" w:history="1">
            <w:r w:rsidRPr="009D0A43">
              <w:rPr>
                <w:rStyle w:val="Hipercze"/>
              </w:rPr>
              <w:t>§ 4 Podwykonawstwo</w:t>
            </w:r>
            <w:r w:rsidRPr="009D0A43">
              <w:rPr>
                <w:webHidden/>
              </w:rPr>
              <w:tab/>
            </w:r>
            <w:r w:rsidRPr="009D0A43">
              <w:rPr>
                <w:webHidden/>
              </w:rPr>
              <w:fldChar w:fldCharType="begin"/>
            </w:r>
            <w:r w:rsidRPr="009D0A43">
              <w:rPr>
                <w:webHidden/>
              </w:rPr>
              <w:instrText xml:space="preserve"> PAGEREF _Toc202955120 \h </w:instrText>
            </w:r>
            <w:r w:rsidRPr="009D0A43">
              <w:rPr>
                <w:webHidden/>
              </w:rPr>
            </w:r>
            <w:r w:rsidRPr="009D0A43">
              <w:rPr>
                <w:webHidden/>
              </w:rPr>
              <w:fldChar w:fldCharType="separate"/>
            </w:r>
            <w:r w:rsidR="006A771E">
              <w:rPr>
                <w:webHidden/>
              </w:rPr>
              <w:t>3</w:t>
            </w:r>
            <w:r w:rsidRPr="009D0A43">
              <w:rPr>
                <w:webHidden/>
              </w:rPr>
              <w:fldChar w:fldCharType="end"/>
            </w:r>
          </w:hyperlink>
        </w:p>
        <w:p w14:paraId="52197B78" w14:textId="7E5A0AB4" w:rsidR="009D0A43" w:rsidRPr="009D0A43" w:rsidRDefault="009D0A43" w:rsidP="009D0A43">
          <w:pPr>
            <w:pStyle w:val="Spistreci2"/>
            <w:rPr>
              <w:rFonts w:eastAsiaTheme="minorEastAsia"/>
              <w:kern w:val="2"/>
              <w14:ligatures w14:val="standardContextual"/>
            </w:rPr>
          </w:pPr>
          <w:hyperlink w:anchor="_Toc202955121" w:history="1">
            <w:r w:rsidRPr="009D0A43">
              <w:rPr>
                <w:rStyle w:val="Hipercze"/>
              </w:rPr>
              <w:t xml:space="preserve">§ 5 </w:t>
            </w:r>
            <w:r w:rsidRPr="009D0A43">
              <w:rPr>
                <w:rStyle w:val="Hipercze"/>
                <w:bCs/>
              </w:rPr>
              <w:t>Warunki zapłaty wynagrodzenia</w:t>
            </w:r>
            <w:r w:rsidRPr="009D0A43">
              <w:rPr>
                <w:webHidden/>
              </w:rPr>
              <w:tab/>
            </w:r>
            <w:r w:rsidRPr="009D0A43">
              <w:rPr>
                <w:webHidden/>
              </w:rPr>
              <w:fldChar w:fldCharType="begin"/>
            </w:r>
            <w:r w:rsidRPr="009D0A43">
              <w:rPr>
                <w:webHidden/>
              </w:rPr>
              <w:instrText xml:space="preserve"> PAGEREF _Toc202955121 \h </w:instrText>
            </w:r>
            <w:r w:rsidRPr="009D0A43">
              <w:rPr>
                <w:webHidden/>
              </w:rPr>
            </w:r>
            <w:r w:rsidRPr="009D0A43">
              <w:rPr>
                <w:webHidden/>
              </w:rPr>
              <w:fldChar w:fldCharType="separate"/>
            </w:r>
            <w:r w:rsidR="006A771E">
              <w:rPr>
                <w:webHidden/>
              </w:rPr>
              <w:t>6</w:t>
            </w:r>
            <w:r w:rsidRPr="009D0A43">
              <w:rPr>
                <w:webHidden/>
              </w:rPr>
              <w:fldChar w:fldCharType="end"/>
            </w:r>
          </w:hyperlink>
        </w:p>
        <w:p w14:paraId="36A283C2" w14:textId="79315F3C" w:rsidR="009D0A43" w:rsidRPr="009D0A43" w:rsidRDefault="009D0A43" w:rsidP="009D0A43">
          <w:pPr>
            <w:pStyle w:val="Spistreci2"/>
            <w:rPr>
              <w:rFonts w:eastAsiaTheme="minorEastAsia"/>
              <w:kern w:val="2"/>
              <w14:ligatures w14:val="standardContextual"/>
            </w:rPr>
          </w:pPr>
          <w:hyperlink w:anchor="_Toc202955122" w:history="1">
            <w:r w:rsidRPr="009D0A43">
              <w:rPr>
                <w:rStyle w:val="Hipercze"/>
              </w:rPr>
              <w:t>§ 6 Zabezpieczenie należytego wykonania umowy</w:t>
            </w:r>
            <w:r w:rsidRPr="009D0A43">
              <w:rPr>
                <w:webHidden/>
              </w:rPr>
              <w:tab/>
            </w:r>
            <w:r w:rsidRPr="009D0A43">
              <w:rPr>
                <w:webHidden/>
              </w:rPr>
              <w:fldChar w:fldCharType="begin"/>
            </w:r>
            <w:r w:rsidRPr="009D0A43">
              <w:rPr>
                <w:webHidden/>
              </w:rPr>
              <w:instrText xml:space="preserve"> PAGEREF _Toc202955122 \h </w:instrText>
            </w:r>
            <w:r w:rsidRPr="009D0A43">
              <w:rPr>
                <w:webHidden/>
              </w:rPr>
            </w:r>
            <w:r w:rsidRPr="009D0A43">
              <w:rPr>
                <w:webHidden/>
              </w:rPr>
              <w:fldChar w:fldCharType="separate"/>
            </w:r>
            <w:r w:rsidR="006A771E">
              <w:rPr>
                <w:webHidden/>
              </w:rPr>
              <w:t>10</w:t>
            </w:r>
            <w:r w:rsidRPr="009D0A43">
              <w:rPr>
                <w:webHidden/>
              </w:rPr>
              <w:fldChar w:fldCharType="end"/>
            </w:r>
          </w:hyperlink>
        </w:p>
        <w:p w14:paraId="13A5892A" w14:textId="6F122924" w:rsidR="009D0A43" w:rsidRPr="009D0A43" w:rsidRDefault="009D0A43" w:rsidP="009D0A43">
          <w:pPr>
            <w:pStyle w:val="Spistreci2"/>
            <w:rPr>
              <w:rFonts w:eastAsiaTheme="minorEastAsia"/>
              <w:kern w:val="2"/>
              <w14:ligatures w14:val="standardContextual"/>
            </w:rPr>
          </w:pPr>
          <w:hyperlink w:anchor="_Toc202955123" w:history="1">
            <w:r w:rsidRPr="009D0A43">
              <w:rPr>
                <w:rStyle w:val="Hipercze"/>
              </w:rPr>
              <w:t xml:space="preserve">§ 7 </w:t>
            </w:r>
            <w:r w:rsidRPr="009D0A43">
              <w:rPr>
                <w:rStyle w:val="Hipercze"/>
                <w:bCs/>
              </w:rPr>
              <w:t>Obowiązki Zamawiającego</w:t>
            </w:r>
            <w:r w:rsidRPr="009D0A43">
              <w:rPr>
                <w:webHidden/>
              </w:rPr>
              <w:tab/>
            </w:r>
            <w:r w:rsidRPr="009D0A43">
              <w:rPr>
                <w:webHidden/>
              </w:rPr>
              <w:fldChar w:fldCharType="begin"/>
            </w:r>
            <w:r w:rsidRPr="009D0A43">
              <w:rPr>
                <w:webHidden/>
              </w:rPr>
              <w:instrText xml:space="preserve"> PAGEREF _Toc202955123 \h </w:instrText>
            </w:r>
            <w:r w:rsidRPr="009D0A43">
              <w:rPr>
                <w:webHidden/>
              </w:rPr>
            </w:r>
            <w:r w:rsidRPr="009D0A43">
              <w:rPr>
                <w:webHidden/>
              </w:rPr>
              <w:fldChar w:fldCharType="separate"/>
            </w:r>
            <w:r w:rsidR="006A771E">
              <w:rPr>
                <w:webHidden/>
              </w:rPr>
              <w:t>11</w:t>
            </w:r>
            <w:r w:rsidRPr="009D0A43">
              <w:rPr>
                <w:webHidden/>
              </w:rPr>
              <w:fldChar w:fldCharType="end"/>
            </w:r>
          </w:hyperlink>
        </w:p>
        <w:p w14:paraId="508BC202" w14:textId="67878CD3" w:rsidR="009D0A43" w:rsidRPr="009D0A43" w:rsidRDefault="009D0A43" w:rsidP="009D0A43">
          <w:pPr>
            <w:pStyle w:val="Spistreci2"/>
            <w:rPr>
              <w:rFonts w:eastAsiaTheme="minorEastAsia"/>
              <w:kern w:val="2"/>
              <w14:ligatures w14:val="standardContextual"/>
            </w:rPr>
          </w:pPr>
          <w:hyperlink w:anchor="_Toc202955124" w:history="1">
            <w:r w:rsidRPr="009D0A43">
              <w:rPr>
                <w:rStyle w:val="Hipercze"/>
              </w:rPr>
              <w:t xml:space="preserve">§ 8 </w:t>
            </w:r>
            <w:r w:rsidRPr="009D0A43">
              <w:rPr>
                <w:rStyle w:val="Hipercze"/>
                <w:iCs/>
              </w:rPr>
              <w:t>Obowiązki Wykonawcy</w:t>
            </w:r>
            <w:r w:rsidRPr="009D0A43">
              <w:rPr>
                <w:webHidden/>
              </w:rPr>
              <w:tab/>
            </w:r>
            <w:r w:rsidRPr="009D0A43">
              <w:rPr>
                <w:webHidden/>
              </w:rPr>
              <w:fldChar w:fldCharType="begin"/>
            </w:r>
            <w:r w:rsidRPr="009D0A43">
              <w:rPr>
                <w:webHidden/>
              </w:rPr>
              <w:instrText xml:space="preserve"> PAGEREF _Toc202955124 \h </w:instrText>
            </w:r>
            <w:r w:rsidRPr="009D0A43">
              <w:rPr>
                <w:webHidden/>
              </w:rPr>
            </w:r>
            <w:r w:rsidRPr="009D0A43">
              <w:rPr>
                <w:webHidden/>
              </w:rPr>
              <w:fldChar w:fldCharType="separate"/>
            </w:r>
            <w:r w:rsidR="006A771E">
              <w:rPr>
                <w:webHidden/>
              </w:rPr>
              <w:t>12</w:t>
            </w:r>
            <w:r w:rsidRPr="009D0A43">
              <w:rPr>
                <w:webHidden/>
              </w:rPr>
              <w:fldChar w:fldCharType="end"/>
            </w:r>
          </w:hyperlink>
        </w:p>
        <w:p w14:paraId="1C9EB7F2" w14:textId="0B0E13BE" w:rsidR="009D0A43" w:rsidRPr="009D0A43" w:rsidRDefault="009D0A43" w:rsidP="009D0A43">
          <w:pPr>
            <w:pStyle w:val="Spistreci2"/>
            <w:rPr>
              <w:rFonts w:eastAsiaTheme="minorEastAsia"/>
              <w:kern w:val="2"/>
              <w14:ligatures w14:val="standardContextual"/>
            </w:rPr>
          </w:pPr>
          <w:hyperlink w:anchor="_Toc202955125" w:history="1">
            <w:r w:rsidRPr="009D0A43">
              <w:rPr>
                <w:rStyle w:val="Hipercze"/>
              </w:rPr>
              <w:t xml:space="preserve">§ 9 </w:t>
            </w:r>
            <w:r w:rsidRPr="009D0A43">
              <w:rPr>
                <w:rStyle w:val="Hipercze"/>
                <w:bCs/>
              </w:rPr>
              <w:t>Koordynacja i odbiór robót</w:t>
            </w:r>
            <w:r w:rsidRPr="009D0A43">
              <w:rPr>
                <w:webHidden/>
              </w:rPr>
              <w:tab/>
            </w:r>
            <w:r w:rsidRPr="009D0A43">
              <w:rPr>
                <w:webHidden/>
              </w:rPr>
              <w:fldChar w:fldCharType="begin"/>
            </w:r>
            <w:r w:rsidRPr="009D0A43">
              <w:rPr>
                <w:webHidden/>
              </w:rPr>
              <w:instrText xml:space="preserve"> PAGEREF _Toc202955125 \h </w:instrText>
            </w:r>
            <w:r w:rsidRPr="009D0A43">
              <w:rPr>
                <w:webHidden/>
              </w:rPr>
            </w:r>
            <w:r w:rsidRPr="009D0A43">
              <w:rPr>
                <w:webHidden/>
              </w:rPr>
              <w:fldChar w:fldCharType="separate"/>
            </w:r>
            <w:r w:rsidR="006A771E">
              <w:rPr>
                <w:webHidden/>
              </w:rPr>
              <w:t>17</w:t>
            </w:r>
            <w:r w:rsidRPr="009D0A43">
              <w:rPr>
                <w:webHidden/>
              </w:rPr>
              <w:fldChar w:fldCharType="end"/>
            </w:r>
          </w:hyperlink>
        </w:p>
        <w:p w14:paraId="10038400" w14:textId="37247BE7" w:rsidR="009D0A43" w:rsidRPr="009D0A43" w:rsidRDefault="009D0A43" w:rsidP="009D0A43">
          <w:pPr>
            <w:pStyle w:val="Spistreci2"/>
            <w:rPr>
              <w:rFonts w:eastAsiaTheme="minorEastAsia"/>
              <w:kern w:val="2"/>
              <w14:ligatures w14:val="standardContextual"/>
            </w:rPr>
          </w:pPr>
          <w:hyperlink w:anchor="_Toc202955126" w:history="1">
            <w:r w:rsidRPr="009D0A43">
              <w:rPr>
                <w:rStyle w:val="Hipercze"/>
              </w:rPr>
              <w:t xml:space="preserve">§ 10 </w:t>
            </w:r>
            <w:r w:rsidRPr="009D0A43">
              <w:rPr>
                <w:rStyle w:val="Hipercze"/>
                <w:bCs/>
              </w:rPr>
              <w:t>Gwarancja i rękojmia</w:t>
            </w:r>
            <w:r w:rsidRPr="009D0A43">
              <w:rPr>
                <w:webHidden/>
              </w:rPr>
              <w:tab/>
            </w:r>
            <w:r w:rsidRPr="009D0A43">
              <w:rPr>
                <w:webHidden/>
              </w:rPr>
              <w:fldChar w:fldCharType="begin"/>
            </w:r>
            <w:r w:rsidRPr="009D0A43">
              <w:rPr>
                <w:webHidden/>
              </w:rPr>
              <w:instrText xml:space="preserve"> PAGEREF _Toc202955126 \h </w:instrText>
            </w:r>
            <w:r w:rsidRPr="009D0A43">
              <w:rPr>
                <w:webHidden/>
              </w:rPr>
            </w:r>
            <w:r w:rsidRPr="009D0A43">
              <w:rPr>
                <w:webHidden/>
              </w:rPr>
              <w:fldChar w:fldCharType="separate"/>
            </w:r>
            <w:r w:rsidR="006A771E">
              <w:rPr>
                <w:webHidden/>
              </w:rPr>
              <w:t>19</w:t>
            </w:r>
            <w:r w:rsidRPr="009D0A43">
              <w:rPr>
                <w:webHidden/>
              </w:rPr>
              <w:fldChar w:fldCharType="end"/>
            </w:r>
          </w:hyperlink>
        </w:p>
        <w:p w14:paraId="71EBB99B" w14:textId="5F66964A" w:rsidR="009D0A43" w:rsidRPr="009D0A43" w:rsidRDefault="009D0A43" w:rsidP="009D0A43">
          <w:pPr>
            <w:pStyle w:val="Spistreci2"/>
            <w:rPr>
              <w:rFonts w:eastAsiaTheme="minorEastAsia"/>
              <w:kern w:val="2"/>
              <w14:ligatures w14:val="standardContextual"/>
            </w:rPr>
          </w:pPr>
          <w:hyperlink w:anchor="_Toc202955127" w:history="1">
            <w:r w:rsidRPr="009D0A43">
              <w:rPr>
                <w:rStyle w:val="Hipercze"/>
              </w:rPr>
              <w:t>§ 11 Odpowiedzialność odszkodowawcza i kary umowne</w:t>
            </w:r>
            <w:r w:rsidRPr="009D0A43">
              <w:rPr>
                <w:webHidden/>
              </w:rPr>
              <w:tab/>
            </w:r>
            <w:r w:rsidRPr="009D0A43">
              <w:rPr>
                <w:webHidden/>
              </w:rPr>
              <w:fldChar w:fldCharType="begin"/>
            </w:r>
            <w:r w:rsidRPr="009D0A43">
              <w:rPr>
                <w:webHidden/>
              </w:rPr>
              <w:instrText xml:space="preserve"> PAGEREF _Toc202955127 \h </w:instrText>
            </w:r>
            <w:r w:rsidRPr="009D0A43">
              <w:rPr>
                <w:webHidden/>
              </w:rPr>
            </w:r>
            <w:r w:rsidRPr="009D0A43">
              <w:rPr>
                <w:webHidden/>
              </w:rPr>
              <w:fldChar w:fldCharType="separate"/>
            </w:r>
            <w:r w:rsidR="006A771E">
              <w:rPr>
                <w:webHidden/>
              </w:rPr>
              <w:t>21</w:t>
            </w:r>
            <w:r w:rsidRPr="009D0A43">
              <w:rPr>
                <w:webHidden/>
              </w:rPr>
              <w:fldChar w:fldCharType="end"/>
            </w:r>
          </w:hyperlink>
        </w:p>
        <w:p w14:paraId="7B3C65B1" w14:textId="236174E2" w:rsidR="009D0A43" w:rsidRPr="009D0A43" w:rsidRDefault="009D0A43" w:rsidP="009D0A43">
          <w:pPr>
            <w:pStyle w:val="Spistreci2"/>
            <w:rPr>
              <w:rFonts w:eastAsiaTheme="minorEastAsia"/>
              <w:kern w:val="2"/>
              <w14:ligatures w14:val="standardContextual"/>
            </w:rPr>
          </w:pPr>
          <w:hyperlink w:anchor="_Toc202955128" w:history="1">
            <w:r w:rsidRPr="009D0A43">
              <w:rPr>
                <w:rStyle w:val="Hipercze"/>
              </w:rPr>
              <w:t>§ 12 Odstąpienie od umowy</w:t>
            </w:r>
            <w:r w:rsidRPr="009D0A43">
              <w:rPr>
                <w:webHidden/>
              </w:rPr>
              <w:tab/>
            </w:r>
            <w:r w:rsidRPr="009D0A43">
              <w:rPr>
                <w:webHidden/>
              </w:rPr>
              <w:fldChar w:fldCharType="begin"/>
            </w:r>
            <w:r w:rsidRPr="009D0A43">
              <w:rPr>
                <w:webHidden/>
              </w:rPr>
              <w:instrText xml:space="preserve"> PAGEREF _Toc202955128 \h </w:instrText>
            </w:r>
            <w:r w:rsidRPr="009D0A43">
              <w:rPr>
                <w:webHidden/>
              </w:rPr>
            </w:r>
            <w:r w:rsidRPr="009D0A43">
              <w:rPr>
                <w:webHidden/>
              </w:rPr>
              <w:fldChar w:fldCharType="separate"/>
            </w:r>
            <w:r w:rsidR="006A771E">
              <w:rPr>
                <w:webHidden/>
              </w:rPr>
              <w:t>22</w:t>
            </w:r>
            <w:r w:rsidRPr="009D0A43">
              <w:rPr>
                <w:webHidden/>
              </w:rPr>
              <w:fldChar w:fldCharType="end"/>
            </w:r>
          </w:hyperlink>
        </w:p>
        <w:p w14:paraId="57163734" w14:textId="65AE1831" w:rsidR="009D0A43" w:rsidRPr="009D0A43" w:rsidRDefault="009D0A43" w:rsidP="009D0A43">
          <w:pPr>
            <w:pStyle w:val="Spistreci2"/>
            <w:rPr>
              <w:rFonts w:eastAsiaTheme="minorEastAsia"/>
              <w:kern w:val="2"/>
              <w14:ligatures w14:val="standardContextual"/>
            </w:rPr>
          </w:pPr>
          <w:hyperlink w:anchor="_Toc202955129" w:history="1">
            <w:r w:rsidRPr="009D0A43">
              <w:rPr>
                <w:rStyle w:val="Hipercze"/>
              </w:rPr>
              <w:t>§ 13 Roboty dodatkowe, zamienne i zaniechane</w:t>
            </w:r>
            <w:r w:rsidRPr="009D0A43">
              <w:rPr>
                <w:webHidden/>
              </w:rPr>
              <w:tab/>
            </w:r>
            <w:r w:rsidRPr="009D0A43">
              <w:rPr>
                <w:webHidden/>
              </w:rPr>
              <w:fldChar w:fldCharType="begin"/>
            </w:r>
            <w:r w:rsidRPr="009D0A43">
              <w:rPr>
                <w:webHidden/>
              </w:rPr>
              <w:instrText xml:space="preserve"> PAGEREF _Toc202955129 \h </w:instrText>
            </w:r>
            <w:r w:rsidRPr="009D0A43">
              <w:rPr>
                <w:webHidden/>
              </w:rPr>
            </w:r>
            <w:r w:rsidRPr="009D0A43">
              <w:rPr>
                <w:webHidden/>
              </w:rPr>
              <w:fldChar w:fldCharType="separate"/>
            </w:r>
            <w:r w:rsidR="006A771E">
              <w:rPr>
                <w:webHidden/>
              </w:rPr>
              <w:t>24</w:t>
            </w:r>
            <w:r w:rsidRPr="009D0A43">
              <w:rPr>
                <w:webHidden/>
              </w:rPr>
              <w:fldChar w:fldCharType="end"/>
            </w:r>
          </w:hyperlink>
        </w:p>
        <w:p w14:paraId="0A50A222" w14:textId="78D03658" w:rsidR="009D0A43" w:rsidRPr="009D0A43" w:rsidRDefault="009D0A43" w:rsidP="009D0A43">
          <w:pPr>
            <w:pStyle w:val="Spistreci2"/>
            <w:rPr>
              <w:rFonts w:eastAsiaTheme="minorEastAsia"/>
              <w:kern w:val="2"/>
              <w14:ligatures w14:val="standardContextual"/>
            </w:rPr>
          </w:pPr>
          <w:hyperlink w:anchor="_Toc202955130" w:history="1">
            <w:r w:rsidRPr="009D0A43">
              <w:rPr>
                <w:rStyle w:val="Hipercze"/>
              </w:rPr>
              <w:t>§ 14 Zmiany umowy</w:t>
            </w:r>
            <w:r w:rsidRPr="009D0A43">
              <w:rPr>
                <w:webHidden/>
              </w:rPr>
              <w:tab/>
            </w:r>
            <w:r w:rsidRPr="009D0A43">
              <w:rPr>
                <w:webHidden/>
              </w:rPr>
              <w:fldChar w:fldCharType="begin"/>
            </w:r>
            <w:r w:rsidRPr="009D0A43">
              <w:rPr>
                <w:webHidden/>
              </w:rPr>
              <w:instrText xml:space="preserve"> PAGEREF _Toc202955130 \h </w:instrText>
            </w:r>
            <w:r w:rsidRPr="009D0A43">
              <w:rPr>
                <w:webHidden/>
              </w:rPr>
            </w:r>
            <w:r w:rsidRPr="009D0A43">
              <w:rPr>
                <w:webHidden/>
              </w:rPr>
              <w:fldChar w:fldCharType="separate"/>
            </w:r>
            <w:r w:rsidR="006A771E">
              <w:rPr>
                <w:webHidden/>
              </w:rPr>
              <w:t>26</w:t>
            </w:r>
            <w:r w:rsidRPr="009D0A43">
              <w:rPr>
                <w:webHidden/>
              </w:rPr>
              <w:fldChar w:fldCharType="end"/>
            </w:r>
          </w:hyperlink>
        </w:p>
        <w:p w14:paraId="52689677" w14:textId="401C7DC0" w:rsidR="009D0A43" w:rsidRPr="009D0A43" w:rsidRDefault="009D0A43" w:rsidP="009D0A43">
          <w:pPr>
            <w:pStyle w:val="Spistreci2"/>
            <w:rPr>
              <w:rFonts w:eastAsiaTheme="minorEastAsia"/>
              <w:kern w:val="2"/>
              <w14:ligatures w14:val="standardContextual"/>
            </w:rPr>
          </w:pPr>
          <w:hyperlink w:anchor="_Toc202955131" w:history="1">
            <w:r w:rsidRPr="009D0A43">
              <w:rPr>
                <w:rStyle w:val="Hipercze"/>
              </w:rPr>
              <w:t>§ 15 Klauzula informacyjna RODO</w:t>
            </w:r>
            <w:r w:rsidRPr="009D0A43">
              <w:rPr>
                <w:webHidden/>
              </w:rPr>
              <w:tab/>
            </w:r>
            <w:r w:rsidRPr="009D0A43">
              <w:rPr>
                <w:webHidden/>
              </w:rPr>
              <w:fldChar w:fldCharType="begin"/>
            </w:r>
            <w:r w:rsidRPr="009D0A43">
              <w:rPr>
                <w:webHidden/>
              </w:rPr>
              <w:instrText xml:space="preserve"> PAGEREF _Toc202955131 \h </w:instrText>
            </w:r>
            <w:r w:rsidRPr="009D0A43">
              <w:rPr>
                <w:webHidden/>
              </w:rPr>
            </w:r>
            <w:r w:rsidRPr="009D0A43">
              <w:rPr>
                <w:webHidden/>
              </w:rPr>
              <w:fldChar w:fldCharType="separate"/>
            </w:r>
            <w:r w:rsidR="006A771E">
              <w:rPr>
                <w:webHidden/>
              </w:rPr>
              <w:t>27</w:t>
            </w:r>
            <w:r w:rsidRPr="009D0A43">
              <w:rPr>
                <w:webHidden/>
              </w:rPr>
              <w:fldChar w:fldCharType="end"/>
            </w:r>
          </w:hyperlink>
        </w:p>
        <w:p w14:paraId="11614234" w14:textId="1721C8B6" w:rsidR="009D0A43" w:rsidRPr="009D0A43" w:rsidRDefault="009D0A43" w:rsidP="009D0A43">
          <w:pPr>
            <w:pStyle w:val="Spistreci2"/>
            <w:rPr>
              <w:rFonts w:eastAsiaTheme="minorEastAsia"/>
              <w:kern w:val="2"/>
              <w14:ligatures w14:val="standardContextual"/>
            </w:rPr>
          </w:pPr>
          <w:hyperlink w:anchor="_Toc202955132" w:history="1">
            <w:r w:rsidRPr="009D0A43">
              <w:rPr>
                <w:rStyle w:val="Hipercze"/>
              </w:rPr>
              <w:t>§ 16 Postanowienia końcowe</w:t>
            </w:r>
            <w:r w:rsidRPr="009D0A43">
              <w:rPr>
                <w:webHidden/>
              </w:rPr>
              <w:tab/>
            </w:r>
            <w:r w:rsidRPr="009D0A43">
              <w:rPr>
                <w:webHidden/>
              </w:rPr>
              <w:fldChar w:fldCharType="begin"/>
            </w:r>
            <w:r w:rsidRPr="009D0A43">
              <w:rPr>
                <w:webHidden/>
              </w:rPr>
              <w:instrText xml:space="preserve"> PAGEREF _Toc202955132 \h </w:instrText>
            </w:r>
            <w:r w:rsidRPr="009D0A43">
              <w:rPr>
                <w:webHidden/>
              </w:rPr>
            </w:r>
            <w:r w:rsidRPr="009D0A43">
              <w:rPr>
                <w:webHidden/>
              </w:rPr>
              <w:fldChar w:fldCharType="separate"/>
            </w:r>
            <w:r w:rsidR="006A771E">
              <w:rPr>
                <w:webHidden/>
              </w:rPr>
              <w:t>29</w:t>
            </w:r>
            <w:r w:rsidRPr="009D0A43">
              <w:rPr>
                <w:webHidden/>
              </w:rPr>
              <w:fldChar w:fldCharType="end"/>
            </w:r>
          </w:hyperlink>
        </w:p>
        <w:p w14:paraId="21FA132D" w14:textId="5B3578BD" w:rsidR="009D0A43" w:rsidRDefault="009D0A43" w:rsidP="009D0A43">
          <w:r w:rsidRPr="009D0A43">
            <w:rPr>
              <w:rFonts w:ascii="Arial" w:hAnsi="Arial" w:cs="Arial"/>
              <w:b/>
              <w:bCs/>
            </w:rPr>
            <w:fldChar w:fldCharType="end"/>
          </w:r>
        </w:p>
      </w:sdtContent>
    </w:sdt>
    <w:p w14:paraId="1A960F62" w14:textId="5E6376AF" w:rsidR="008F29E7" w:rsidRPr="007D611B" w:rsidRDefault="008F29E7" w:rsidP="009D0A43">
      <w:pPr>
        <w:pStyle w:val="Nagwek2"/>
        <w:keepNext w:val="0"/>
        <w:keepLines w:val="0"/>
      </w:pPr>
      <w:bookmarkStart w:id="0" w:name="_Toc202955117"/>
      <w:r w:rsidRPr="009D0A43">
        <w:t>§ 1</w:t>
      </w:r>
      <w:r w:rsidR="009D0A43">
        <w:br/>
      </w:r>
      <w:r w:rsidRPr="009D0A43">
        <w:t>Przedmiot umowy</w:t>
      </w:r>
      <w:bookmarkEnd w:id="0"/>
    </w:p>
    <w:p w14:paraId="70984500" w14:textId="27A000BF" w:rsidR="00636CB8" w:rsidRPr="00D13902" w:rsidRDefault="008F29E7">
      <w:pPr>
        <w:widowControl w:val="0"/>
        <w:numPr>
          <w:ilvl w:val="0"/>
          <w:numId w:val="5"/>
        </w:numPr>
        <w:tabs>
          <w:tab w:val="left" w:pos="426"/>
        </w:tabs>
        <w:suppressAutoHyphens/>
        <w:spacing w:after="120" w:line="360" w:lineRule="auto"/>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Zamawiający zleca, a Wykonawca zobowiązuje się do wykonania roboty budowlanej</w:t>
      </w:r>
      <w:r w:rsidR="002A70CF">
        <w:rPr>
          <w:rFonts w:ascii="Arial" w:eastAsia="Lucida Sans Unicode" w:hAnsi="Arial" w:cs="Arial"/>
          <w:color w:val="000000"/>
          <w:kern w:val="2"/>
          <w:lang w:eastAsia="zh-CN" w:bidi="hi-IN"/>
        </w:rPr>
        <w:t xml:space="preserve"> </w:t>
      </w:r>
      <w:r w:rsidRPr="007D611B">
        <w:rPr>
          <w:rFonts w:ascii="Arial" w:eastAsia="Lucida Sans Unicode" w:hAnsi="Arial" w:cs="Arial"/>
          <w:color w:val="000000"/>
          <w:kern w:val="2"/>
          <w:lang w:eastAsia="zh-CN" w:bidi="hi-IN"/>
        </w:rPr>
        <w:t xml:space="preserve">polegającej na realizacji zamówienia pn. </w:t>
      </w:r>
      <w:r w:rsidRPr="007D611B">
        <w:rPr>
          <w:rFonts w:ascii="Arial" w:eastAsia="Verdana" w:hAnsi="Arial" w:cs="Arial"/>
          <w:color w:val="000000"/>
          <w:kern w:val="2"/>
          <w:lang w:eastAsia="zh-CN" w:bidi="hi-IN"/>
        </w:rPr>
        <w:t>„</w:t>
      </w:r>
      <w:r w:rsidR="00D13902" w:rsidRPr="00D13902">
        <w:rPr>
          <w:rFonts w:ascii="Arial" w:hAnsi="Arial" w:cs="Arial"/>
          <w:b/>
          <w:bCs/>
        </w:rPr>
        <w:t>Remont dróg w m</w:t>
      </w:r>
      <w:r w:rsidR="00D13902">
        <w:rPr>
          <w:rFonts w:ascii="Arial" w:hAnsi="Arial" w:cs="Arial"/>
          <w:b/>
          <w:bCs/>
        </w:rPr>
        <w:t>iejscowości</w:t>
      </w:r>
      <w:r w:rsidR="00D13902" w:rsidRPr="00D13902">
        <w:rPr>
          <w:rFonts w:ascii="Arial" w:hAnsi="Arial" w:cs="Arial"/>
          <w:b/>
          <w:bCs/>
        </w:rPr>
        <w:t xml:space="preserve"> Łąck</w:t>
      </w:r>
      <w:r w:rsidR="006F20DC" w:rsidRPr="007D611B">
        <w:rPr>
          <w:rFonts w:ascii="Arial" w:hAnsi="Arial" w:cs="Arial"/>
        </w:rPr>
        <w:t>”</w:t>
      </w:r>
      <w:r w:rsidR="00D13902">
        <w:rPr>
          <w:rFonts w:ascii="Arial" w:hAnsi="Arial" w:cs="Arial"/>
        </w:rPr>
        <w:t xml:space="preserve"> w ramach:</w:t>
      </w:r>
    </w:p>
    <w:tbl>
      <w:tblPr>
        <w:tblStyle w:val="Tabela-Siatka"/>
        <w:tblW w:w="0" w:type="auto"/>
        <w:tblInd w:w="360" w:type="dxa"/>
        <w:tblLook w:val="04A0" w:firstRow="1" w:lastRow="0" w:firstColumn="1" w:lastColumn="0" w:noHBand="0" w:noVBand="1"/>
      </w:tblPr>
      <w:tblGrid>
        <w:gridCol w:w="8702"/>
      </w:tblGrid>
      <w:tr w:rsidR="00D13902" w14:paraId="7E264383" w14:textId="77777777" w:rsidTr="00D13902">
        <w:tc>
          <w:tcPr>
            <w:tcW w:w="9062" w:type="dxa"/>
          </w:tcPr>
          <w:p w14:paraId="5DF90051" w14:textId="77777777" w:rsidR="00D13902" w:rsidRPr="00D13902" w:rsidRDefault="00D13902" w:rsidP="00D13902">
            <w:pPr>
              <w:widowControl w:val="0"/>
              <w:tabs>
                <w:tab w:val="left" w:pos="426"/>
              </w:tabs>
              <w:suppressAutoHyphens/>
              <w:spacing w:after="120" w:line="360" w:lineRule="auto"/>
              <w:jc w:val="both"/>
              <w:rPr>
                <w:rFonts w:ascii="Arial" w:eastAsia="Lucida Sans Unicode" w:hAnsi="Arial" w:cs="Arial"/>
                <w:b/>
                <w:bCs/>
                <w:color w:val="000000"/>
                <w:kern w:val="2"/>
                <w:lang w:eastAsia="zh-CN" w:bidi="hi-IN"/>
              </w:rPr>
            </w:pPr>
            <w:r w:rsidRPr="00D13902">
              <w:rPr>
                <w:rFonts w:ascii="Arial" w:eastAsia="Lucida Sans Unicode" w:hAnsi="Arial" w:cs="Arial"/>
                <w:b/>
                <w:bCs/>
                <w:color w:val="000000"/>
                <w:kern w:val="2"/>
                <w:lang w:eastAsia="zh-CN" w:bidi="hi-IN"/>
              </w:rPr>
              <w:t xml:space="preserve">Zadanie I </w:t>
            </w:r>
          </w:p>
          <w:p w14:paraId="641E6C1B" w14:textId="08577278" w:rsidR="00D13902" w:rsidRDefault="00807A81" w:rsidP="00D13902">
            <w:pPr>
              <w:widowControl w:val="0"/>
              <w:tabs>
                <w:tab w:val="left" w:pos="426"/>
              </w:tabs>
              <w:suppressAutoHyphens/>
              <w:spacing w:after="120" w:line="360" w:lineRule="auto"/>
              <w:jc w:val="both"/>
              <w:rPr>
                <w:rFonts w:ascii="Arial" w:eastAsia="Lucida Sans Unicode" w:hAnsi="Arial" w:cs="Arial"/>
                <w:color w:val="000000"/>
                <w:kern w:val="2"/>
                <w:lang w:eastAsia="zh-CN" w:bidi="hi-IN"/>
              </w:rPr>
            </w:pPr>
            <w:r w:rsidRPr="00807A81">
              <w:rPr>
                <w:rFonts w:ascii="Arial" w:eastAsia="Lucida Sans Unicode" w:hAnsi="Arial" w:cs="Arial"/>
                <w:b/>
                <w:bCs/>
                <w:color w:val="000000"/>
                <w:kern w:val="2"/>
                <w:lang w:eastAsia="zh-CN" w:bidi="hi-IN"/>
              </w:rPr>
              <w:t>Remont drogi gminnej nr 290722W relacji droga krajowa nr 60 - Wola Łącka - Stare Budy - droga gminna nr 290707W w miejscowości Łąck</w:t>
            </w:r>
          </w:p>
        </w:tc>
      </w:tr>
      <w:tr w:rsidR="00D13902" w14:paraId="15C97CF1" w14:textId="77777777" w:rsidTr="00D13902">
        <w:tc>
          <w:tcPr>
            <w:tcW w:w="9062" w:type="dxa"/>
          </w:tcPr>
          <w:p w14:paraId="10A4F101" w14:textId="77777777" w:rsidR="00D13902" w:rsidRPr="00D13902" w:rsidRDefault="00D13902" w:rsidP="00D13902">
            <w:pPr>
              <w:widowControl w:val="0"/>
              <w:tabs>
                <w:tab w:val="left" w:pos="426"/>
              </w:tabs>
              <w:suppressAutoHyphens/>
              <w:spacing w:after="120" w:line="360" w:lineRule="auto"/>
              <w:jc w:val="both"/>
              <w:rPr>
                <w:rFonts w:ascii="Arial" w:eastAsia="Lucida Sans Unicode" w:hAnsi="Arial" w:cs="Arial"/>
                <w:b/>
                <w:bCs/>
                <w:color w:val="000000"/>
                <w:kern w:val="2"/>
                <w:lang w:eastAsia="zh-CN" w:bidi="hi-IN"/>
              </w:rPr>
            </w:pPr>
            <w:r w:rsidRPr="00D13902">
              <w:rPr>
                <w:rFonts w:ascii="Arial" w:eastAsia="Lucida Sans Unicode" w:hAnsi="Arial" w:cs="Arial"/>
                <w:b/>
                <w:bCs/>
                <w:color w:val="000000"/>
                <w:kern w:val="2"/>
                <w:lang w:eastAsia="zh-CN" w:bidi="hi-IN"/>
              </w:rPr>
              <w:t xml:space="preserve">Zadanie II </w:t>
            </w:r>
          </w:p>
          <w:p w14:paraId="1CF8F486" w14:textId="22BE6C3C" w:rsidR="00D13902" w:rsidRDefault="00D13902" w:rsidP="00D13902">
            <w:pPr>
              <w:widowControl w:val="0"/>
              <w:tabs>
                <w:tab w:val="left" w:pos="426"/>
              </w:tabs>
              <w:suppressAutoHyphens/>
              <w:spacing w:after="120" w:line="360" w:lineRule="auto"/>
              <w:jc w:val="both"/>
              <w:rPr>
                <w:rFonts w:ascii="Arial" w:eastAsia="Lucida Sans Unicode" w:hAnsi="Arial" w:cs="Arial"/>
                <w:color w:val="000000"/>
                <w:kern w:val="2"/>
                <w:lang w:eastAsia="zh-CN" w:bidi="hi-IN"/>
              </w:rPr>
            </w:pPr>
            <w:r w:rsidRPr="00D13902">
              <w:rPr>
                <w:rFonts w:ascii="Arial" w:eastAsia="Lucida Sans Unicode" w:hAnsi="Arial" w:cs="Arial"/>
                <w:b/>
                <w:bCs/>
                <w:color w:val="000000"/>
                <w:kern w:val="2"/>
                <w:lang w:eastAsia="zh-CN" w:bidi="hi-IN"/>
              </w:rPr>
              <w:t>Remont drogi wewnętrznej w miejsc Łąck, ul Miodowa</w:t>
            </w:r>
          </w:p>
        </w:tc>
      </w:tr>
    </w:tbl>
    <w:p w14:paraId="5FD2E0D7" w14:textId="77777777" w:rsidR="008F29E7" w:rsidRPr="007D611B" w:rsidRDefault="008F29E7">
      <w:pPr>
        <w:widowControl w:val="0"/>
        <w:numPr>
          <w:ilvl w:val="0"/>
          <w:numId w:val="5"/>
        </w:numPr>
        <w:tabs>
          <w:tab w:val="left" w:pos="426"/>
        </w:tabs>
        <w:suppressAutoHyphens/>
        <w:spacing w:before="120" w:after="120" w:line="360" w:lineRule="auto"/>
        <w:ind w:left="357" w:hanging="357"/>
        <w:jc w:val="both"/>
        <w:rPr>
          <w:rFonts w:ascii="Arial" w:eastAsia="Lucida Sans Unicode" w:hAnsi="Arial" w:cs="Arial"/>
          <w:b/>
          <w:color w:val="000000"/>
          <w:kern w:val="2"/>
          <w:lang w:eastAsia="zh-CN" w:bidi="hi-IN"/>
        </w:rPr>
      </w:pPr>
      <w:r w:rsidRPr="007D611B">
        <w:rPr>
          <w:rFonts w:ascii="Arial" w:eastAsia="Lucida Sans Unicode" w:hAnsi="Arial" w:cs="Arial"/>
          <w:color w:val="000000"/>
          <w:kern w:val="2"/>
          <w:lang w:eastAsia="zh-CN" w:bidi="hi-IN"/>
        </w:rPr>
        <w:t>Szczegółowy zakres i sposób wykonania robót budowlanych będących przedmiotem zamówienia określają niżej wymienione dokumenty stanowiące integralną część umowy:</w:t>
      </w:r>
    </w:p>
    <w:p w14:paraId="38A33018" w14:textId="77777777" w:rsidR="008F29E7" w:rsidRPr="007D611B" w:rsidRDefault="008F29E7">
      <w:pPr>
        <w:pStyle w:val="Akapitzlist"/>
        <w:numPr>
          <w:ilvl w:val="0"/>
          <w:numId w:val="6"/>
        </w:numPr>
        <w:spacing w:after="120" w:line="360" w:lineRule="auto"/>
        <w:rPr>
          <w:rFonts w:ascii="Arial" w:hAnsi="Arial" w:cs="Arial"/>
          <w:color w:val="000000"/>
          <w:sz w:val="24"/>
          <w:szCs w:val="24"/>
        </w:rPr>
      </w:pPr>
      <w:r w:rsidRPr="007D611B">
        <w:rPr>
          <w:rFonts w:ascii="Arial" w:eastAsia="Lucida Sans Unicode" w:hAnsi="Arial" w:cs="Arial"/>
          <w:color w:val="000000"/>
          <w:kern w:val="2"/>
          <w:sz w:val="24"/>
          <w:szCs w:val="24"/>
          <w:lang w:eastAsia="zh-CN" w:bidi="hi-IN"/>
        </w:rPr>
        <w:t>Specyfikacja Warunków Zamówienia,</w:t>
      </w:r>
    </w:p>
    <w:p w14:paraId="6778D43F" w14:textId="77777777" w:rsidR="008F29E7" w:rsidRPr="007D611B" w:rsidRDefault="008F29E7">
      <w:pPr>
        <w:pStyle w:val="Akapitzlist"/>
        <w:numPr>
          <w:ilvl w:val="0"/>
          <w:numId w:val="6"/>
        </w:numPr>
        <w:spacing w:after="120" w:line="360" w:lineRule="auto"/>
        <w:rPr>
          <w:rFonts w:ascii="Arial" w:hAnsi="Arial" w:cs="Arial"/>
          <w:color w:val="000000"/>
          <w:sz w:val="24"/>
          <w:szCs w:val="24"/>
        </w:rPr>
      </w:pPr>
      <w:r w:rsidRPr="007D611B">
        <w:rPr>
          <w:rFonts w:ascii="Arial" w:eastAsia="Lucida Sans Unicode" w:hAnsi="Arial" w:cs="Arial"/>
          <w:color w:val="000000"/>
          <w:kern w:val="2"/>
          <w:sz w:val="24"/>
          <w:szCs w:val="24"/>
          <w:lang w:eastAsia="zh-CN" w:bidi="hi-IN"/>
        </w:rPr>
        <w:t>oferta Wykonawcy.</w:t>
      </w:r>
    </w:p>
    <w:p w14:paraId="21735253" w14:textId="77777777" w:rsidR="008F29E7" w:rsidRPr="007D611B" w:rsidRDefault="008F29E7">
      <w:pPr>
        <w:pStyle w:val="Akapitzlist"/>
        <w:numPr>
          <w:ilvl w:val="0"/>
          <w:numId w:val="5"/>
        </w:numPr>
        <w:spacing w:after="120" w:line="360" w:lineRule="auto"/>
        <w:ind w:left="357" w:hanging="357"/>
        <w:jc w:val="both"/>
        <w:rPr>
          <w:rFonts w:ascii="Arial" w:hAnsi="Arial" w:cs="Arial"/>
          <w:color w:val="000000"/>
          <w:sz w:val="24"/>
          <w:szCs w:val="24"/>
        </w:rPr>
      </w:pPr>
      <w:r w:rsidRPr="007D611B">
        <w:rPr>
          <w:rFonts w:ascii="Arial" w:hAnsi="Arial" w:cs="Arial"/>
          <w:color w:val="000000"/>
          <w:sz w:val="24"/>
          <w:szCs w:val="24"/>
        </w:rPr>
        <w:t>Komplet materiałów, sprzętu i urządzeń niezbędnych dla realizacji przedmiotowego zadania dostarcza Wykonawca.</w:t>
      </w:r>
    </w:p>
    <w:p w14:paraId="4C8C1EF7" w14:textId="65D211C2" w:rsidR="008F29E7" w:rsidRPr="007D611B" w:rsidRDefault="008F29E7" w:rsidP="009D0A43">
      <w:pPr>
        <w:pStyle w:val="Nagwek2"/>
        <w:keepNext w:val="0"/>
        <w:keepLines w:val="0"/>
      </w:pPr>
      <w:bookmarkStart w:id="1" w:name="_Toc202955118"/>
      <w:r w:rsidRPr="007D611B">
        <w:t>§ 2</w:t>
      </w:r>
      <w:r w:rsidR="009D0A43">
        <w:br/>
      </w:r>
      <w:r w:rsidRPr="007D611B">
        <w:t xml:space="preserve">Termin wykonania </w:t>
      </w:r>
      <w:r w:rsidR="009D0A43">
        <w:t>przedmiotu umowy</w:t>
      </w:r>
      <w:bookmarkEnd w:id="1"/>
    </w:p>
    <w:p w14:paraId="20B4646C" w14:textId="77777777" w:rsidR="00D13902" w:rsidRPr="00D13902" w:rsidRDefault="008F29E7">
      <w:pPr>
        <w:widowControl w:val="0"/>
        <w:numPr>
          <w:ilvl w:val="1"/>
          <w:numId w:val="7"/>
        </w:numPr>
        <w:tabs>
          <w:tab w:val="num" w:pos="426"/>
        </w:tabs>
        <w:suppressAutoHyphens/>
        <w:autoSpaceDE w:val="0"/>
        <w:spacing w:after="120" w:line="360" w:lineRule="auto"/>
        <w:ind w:left="426" w:hanging="426"/>
        <w:jc w:val="both"/>
        <w:rPr>
          <w:rFonts w:ascii="Arial" w:eastAsia="Lucida Sans Unicode" w:hAnsi="Arial" w:cs="Arial"/>
          <w:b/>
          <w:color w:val="000000"/>
          <w:kern w:val="2"/>
          <w:lang w:eastAsia="zh-CN" w:bidi="hi-IN"/>
        </w:rPr>
      </w:pPr>
      <w:r w:rsidRPr="00D13902">
        <w:rPr>
          <w:rFonts w:ascii="Arial" w:eastAsia="Verdana" w:hAnsi="Arial" w:cs="Arial"/>
          <w:bCs/>
          <w:color w:val="000000"/>
          <w:kern w:val="2"/>
          <w:lang w:eastAsia="zh-CN" w:bidi="hi-IN"/>
        </w:rPr>
        <w:t>Zamawiający wymaga, aby przedmiot zamówienia został zrealizowany w terminie:</w:t>
      </w:r>
    </w:p>
    <w:p w14:paraId="26AD5D4E" w14:textId="6D83DA98" w:rsidR="00D13902" w:rsidRPr="00D13902" w:rsidRDefault="00D13902">
      <w:pPr>
        <w:pStyle w:val="Akapitzlist"/>
        <w:widowControl w:val="0"/>
        <w:numPr>
          <w:ilvl w:val="0"/>
          <w:numId w:val="38"/>
        </w:numPr>
        <w:tabs>
          <w:tab w:val="num" w:pos="426"/>
        </w:tabs>
        <w:suppressAutoHyphens/>
        <w:autoSpaceDE w:val="0"/>
        <w:spacing w:after="120" w:line="360" w:lineRule="auto"/>
        <w:jc w:val="both"/>
        <w:rPr>
          <w:rFonts w:ascii="Arial" w:eastAsia="Lucida Sans Unicode" w:hAnsi="Arial" w:cs="Arial"/>
          <w:b/>
          <w:color w:val="000000"/>
          <w:kern w:val="2"/>
          <w:sz w:val="24"/>
          <w:szCs w:val="24"/>
          <w:lang w:eastAsia="zh-CN" w:bidi="hi-IN"/>
        </w:rPr>
      </w:pPr>
      <w:r w:rsidRPr="00D13902">
        <w:rPr>
          <w:rFonts w:ascii="Arial" w:eastAsia="Lucida Sans Unicode" w:hAnsi="Arial" w:cs="Arial"/>
          <w:b/>
          <w:color w:val="000000"/>
          <w:kern w:val="2"/>
          <w:sz w:val="24"/>
          <w:szCs w:val="24"/>
          <w:lang w:eastAsia="zh-CN" w:bidi="hi-IN"/>
        </w:rPr>
        <w:t>Zadanie I: 3 miesiące od dnia udzielenia zamówienia</w:t>
      </w:r>
      <w:r>
        <w:rPr>
          <w:rFonts w:ascii="Arial" w:eastAsia="Lucida Sans Unicode" w:hAnsi="Arial" w:cs="Arial"/>
          <w:b/>
          <w:color w:val="000000"/>
          <w:kern w:val="2"/>
          <w:sz w:val="24"/>
          <w:szCs w:val="24"/>
          <w:lang w:eastAsia="zh-CN" w:bidi="hi-IN"/>
        </w:rPr>
        <w:t>;</w:t>
      </w:r>
    </w:p>
    <w:p w14:paraId="368CCC43" w14:textId="22FA7351" w:rsidR="008F29E7" w:rsidRPr="00D13902" w:rsidRDefault="00D13902">
      <w:pPr>
        <w:pStyle w:val="Akapitzlist"/>
        <w:widowControl w:val="0"/>
        <w:numPr>
          <w:ilvl w:val="0"/>
          <w:numId w:val="38"/>
        </w:numPr>
        <w:tabs>
          <w:tab w:val="num" w:pos="426"/>
        </w:tabs>
        <w:suppressAutoHyphens/>
        <w:autoSpaceDE w:val="0"/>
        <w:spacing w:after="120" w:line="360" w:lineRule="auto"/>
        <w:jc w:val="both"/>
        <w:rPr>
          <w:rFonts w:ascii="Arial" w:eastAsia="Lucida Sans Unicode" w:hAnsi="Arial" w:cs="Arial"/>
          <w:b/>
          <w:color w:val="000000"/>
          <w:kern w:val="2"/>
          <w:sz w:val="24"/>
          <w:szCs w:val="24"/>
          <w:lang w:eastAsia="zh-CN" w:bidi="hi-IN"/>
        </w:rPr>
      </w:pPr>
      <w:r w:rsidRPr="00D13902">
        <w:rPr>
          <w:rFonts w:ascii="Arial" w:eastAsia="Lucida Sans Unicode" w:hAnsi="Arial" w:cs="Arial"/>
          <w:b/>
          <w:color w:val="000000"/>
          <w:kern w:val="2"/>
          <w:sz w:val="24"/>
          <w:szCs w:val="24"/>
          <w:lang w:eastAsia="zh-CN" w:bidi="hi-IN"/>
        </w:rPr>
        <w:t>Zadanie II: 2 miesiące od dnia udzielenia zamówienia</w:t>
      </w:r>
      <w:r w:rsidR="005A3DF6" w:rsidRPr="00D13902">
        <w:rPr>
          <w:rFonts w:ascii="Arial" w:hAnsi="Arial" w:cs="Arial"/>
          <w:iCs/>
          <w:sz w:val="24"/>
          <w:szCs w:val="24"/>
        </w:rPr>
        <w:t>.</w:t>
      </w:r>
    </w:p>
    <w:p w14:paraId="5284FAB5" w14:textId="77777777" w:rsidR="008F29E7" w:rsidRPr="007D611B" w:rsidRDefault="008F29E7">
      <w:pPr>
        <w:widowControl w:val="0"/>
        <w:numPr>
          <w:ilvl w:val="1"/>
          <w:numId w:val="7"/>
        </w:numPr>
        <w:tabs>
          <w:tab w:val="num" w:pos="426"/>
        </w:tabs>
        <w:suppressAutoHyphens/>
        <w:autoSpaceDE w:val="0"/>
        <w:spacing w:after="120" w:line="360" w:lineRule="auto"/>
        <w:ind w:left="426" w:hanging="426"/>
        <w:jc w:val="both"/>
        <w:rPr>
          <w:rFonts w:ascii="Arial" w:eastAsia="Lucida Sans Unicode" w:hAnsi="Arial" w:cs="Arial"/>
          <w:b/>
          <w:color w:val="000000"/>
          <w:kern w:val="2"/>
          <w:lang w:eastAsia="zh-CN" w:bidi="hi-IN"/>
        </w:rPr>
      </w:pPr>
      <w:r w:rsidRPr="007D611B">
        <w:rPr>
          <w:rFonts w:ascii="Arial" w:hAnsi="Arial" w:cs="Arial"/>
          <w:color w:val="000000"/>
        </w:rPr>
        <w:t>Protokolarne przekazanie Wykonawcy terenu budowy następuje w terminie 7 dni od daty zawarcia umowy.</w:t>
      </w:r>
    </w:p>
    <w:p w14:paraId="38114DB3" w14:textId="0F7A038D" w:rsidR="008F29E7" w:rsidRPr="007D611B" w:rsidRDefault="008F29E7" w:rsidP="009D0A43">
      <w:pPr>
        <w:pStyle w:val="Nagwek2"/>
        <w:keepNext w:val="0"/>
        <w:keepLines w:val="0"/>
      </w:pPr>
      <w:bookmarkStart w:id="2" w:name="_Toc202955119"/>
      <w:r w:rsidRPr="007D611B">
        <w:t>§ 3</w:t>
      </w:r>
      <w:r w:rsidR="009D0A43">
        <w:br/>
      </w:r>
      <w:r w:rsidRPr="007D611B">
        <w:t>Wynagrodzenie</w:t>
      </w:r>
      <w:bookmarkEnd w:id="2"/>
      <w:r w:rsidRPr="007D611B">
        <w:t xml:space="preserve"> </w:t>
      </w:r>
    </w:p>
    <w:p w14:paraId="0ADE8C52" w14:textId="4B60FEDE" w:rsidR="008F29E7" w:rsidRPr="007D611B" w:rsidRDefault="008F29E7">
      <w:pPr>
        <w:widowControl w:val="0"/>
        <w:numPr>
          <w:ilvl w:val="0"/>
          <w:numId w:val="8"/>
        </w:numPr>
        <w:tabs>
          <w:tab w:val="num" w:pos="-1560"/>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Strony ustalają, że obowiązującą ich formą wynagrodzenia jest wynagrodzenie w formie ryczałtu w rozumieniu </w:t>
      </w:r>
      <w:r w:rsidR="000C35A8" w:rsidRPr="007D611B">
        <w:rPr>
          <w:rFonts w:ascii="Arial" w:eastAsia="Lucida Sans Unicode" w:hAnsi="Arial" w:cs="Arial"/>
          <w:color w:val="000000"/>
          <w:kern w:val="2"/>
          <w:lang w:eastAsia="zh-CN" w:bidi="hi-IN"/>
        </w:rPr>
        <w:t>ustawy Kodeks</w:t>
      </w:r>
      <w:r w:rsidRPr="007D611B">
        <w:rPr>
          <w:rFonts w:ascii="Arial" w:eastAsia="Lucida Sans Unicode" w:hAnsi="Arial" w:cs="Arial"/>
          <w:color w:val="000000"/>
          <w:kern w:val="2"/>
          <w:lang w:eastAsia="zh-CN" w:bidi="hi-IN"/>
        </w:rPr>
        <w:t xml:space="preserve"> cywilny.</w:t>
      </w:r>
    </w:p>
    <w:p w14:paraId="16B9D36C" w14:textId="77777777" w:rsidR="008F29E7" w:rsidRPr="007D611B" w:rsidRDefault="008F29E7">
      <w:pPr>
        <w:widowControl w:val="0"/>
        <w:numPr>
          <w:ilvl w:val="0"/>
          <w:numId w:val="8"/>
        </w:numPr>
        <w:tabs>
          <w:tab w:val="num" w:pos="-1560"/>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hAnsi="Arial" w:cs="Arial"/>
          <w:color w:val="000000"/>
          <w:kern w:val="2"/>
          <w:lang w:eastAsia="zh-CN" w:bidi="hi-IN"/>
        </w:rPr>
        <w:lastRenderedPageBreak/>
        <w:t>Wynagrodzenie ryczałtowe, o którym mowa w pkt 1, za zrealizowanie całości przedmiotu umowy okre</w:t>
      </w:r>
      <w:r w:rsidRPr="007D611B">
        <w:rPr>
          <w:rFonts w:ascii="Arial" w:eastAsia="TimesNewRoman" w:hAnsi="Arial" w:cs="Arial"/>
          <w:color w:val="000000"/>
          <w:kern w:val="2"/>
          <w:lang w:eastAsia="zh-CN" w:bidi="hi-IN"/>
        </w:rPr>
        <w:t>ś</w:t>
      </w:r>
      <w:r w:rsidRPr="007D611B">
        <w:rPr>
          <w:rFonts w:ascii="Arial" w:hAnsi="Arial" w:cs="Arial"/>
          <w:color w:val="000000"/>
          <w:kern w:val="2"/>
          <w:lang w:eastAsia="zh-CN" w:bidi="hi-IN"/>
        </w:rPr>
        <w:t>lonego w § 1</w:t>
      </w:r>
      <w:r w:rsidRPr="007D611B">
        <w:rPr>
          <w:rFonts w:ascii="Arial" w:eastAsia="Lucida Sans Unicode" w:hAnsi="Arial" w:cs="Arial"/>
          <w:color w:val="000000"/>
          <w:kern w:val="2"/>
          <w:lang w:eastAsia="zh-CN" w:bidi="hi-IN"/>
        </w:rPr>
        <w:t>, zgodnie z ofertą złożoną przez Wykonawcę, wynosi:</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9"/>
      </w:tblGrid>
      <w:tr w:rsidR="00B15F01" w:rsidRPr="007D611B" w14:paraId="4D1ECAAC" w14:textId="77777777" w:rsidTr="00B15F01">
        <w:trPr>
          <w:jc w:val="center"/>
        </w:trPr>
        <w:tc>
          <w:tcPr>
            <w:tcW w:w="8789" w:type="dxa"/>
            <w:tcBorders>
              <w:top w:val="single" w:sz="4" w:space="0" w:color="auto"/>
              <w:left w:val="single" w:sz="4" w:space="0" w:color="auto"/>
              <w:bottom w:val="single" w:sz="4" w:space="0" w:color="auto"/>
              <w:right w:val="single" w:sz="4" w:space="0" w:color="auto"/>
            </w:tcBorders>
            <w:hideMark/>
          </w:tcPr>
          <w:p w14:paraId="628AE767" w14:textId="1E80B26A" w:rsidR="00B15F01" w:rsidRPr="007D611B" w:rsidRDefault="000C35A8" w:rsidP="009D0A43">
            <w:pPr>
              <w:suppressAutoHyphens/>
              <w:spacing w:before="120" w:after="120" w:line="360" w:lineRule="auto"/>
              <w:ind w:left="170"/>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netto: …</w:t>
            </w:r>
            <w:r w:rsidR="00B15F01" w:rsidRPr="007D611B">
              <w:rPr>
                <w:rFonts w:ascii="Arial" w:eastAsia="Lucida Sans Unicode" w:hAnsi="Arial" w:cs="Arial"/>
                <w:color w:val="000000"/>
                <w:kern w:val="2"/>
                <w:lang w:eastAsia="zh-CN" w:bidi="hi-IN"/>
              </w:rPr>
              <w:t>……………………….. zł</w:t>
            </w:r>
          </w:p>
          <w:p w14:paraId="05DC3E27" w14:textId="77777777" w:rsidR="00B15F01" w:rsidRPr="007D611B" w:rsidRDefault="00B15F01" w:rsidP="009D0A43">
            <w:pPr>
              <w:tabs>
                <w:tab w:val="left" w:pos="360"/>
              </w:tabs>
              <w:suppressAutoHyphens/>
              <w:spacing w:after="120" w:line="360" w:lineRule="auto"/>
              <w:ind w:left="171"/>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podatek VAT ….% tj. …………………. zł</w:t>
            </w:r>
          </w:p>
          <w:p w14:paraId="16E43DAD" w14:textId="4AEC81F6" w:rsidR="00B15F01" w:rsidRPr="007D611B" w:rsidRDefault="00B15F01" w:rsidP="009D0A43">
            <w:pPr>
              <w:tabs>
                <w:tab w:val="left" w:pos="284"/>
              </w:tabs>
              <w:suppressAutoHyphens/>
              <w:spacing w:after="120" w:line="360" w:lineRule="auto"/>
              <w:ind w:left="171"/>
              <w:jc w:val="both"/>
              <w:rPr>
                <w:rFonts w:ascii="Arial" w:eastAsia="Lucida Sans Unicode" w:hAnsi="Arial" w:cs="Arial"/>
                <w:b/>
                <w:color w:val="000000"/>
                <w:kern w:val="2"/>
                <w:lang w:eastAsia="zh-CN" w:bidi="hi-IN"/>
              </w:rPr>
            </w:pPr>
            <w:r w:rsidRPr="007D611B">
              <w:rPr>
                <w:rFonts w:ascii="Arial" w:eastAsia="Lucida Sans Unicode" w:hAnsi="Arial" w:cs="Arial"/>
                <w:b/>
                <w:color w:val="000000"/>
                <w:kern w:val="2"/>
                <w:lang w:eastAsia="zh-CN" w:bidi="hi-IN"/>
              </w:rPr>
              <w:t xml:space="preserve">brutto:  ……………. </w:t>
            </w:r>
            <w:r w:rsidR="006B7A5D" w:rsidRPr="007D611B">
              <w:rPr>
                <w:rFonts w:ascii="Arial" w:eastAsia="Lucida Sans Unicode" w:hAnsi="Arial" w:cs="Arial"/>
                <w:b/>
                <w:color w:val="000000"/>
                <w:kern w:val="2"/>
                <w:lang w:eastAsia="zh-CN" w:bidi="hi-IN"/>
              </w:rPr>
              <w:t>zł</w:t>
            </w:r>
          </w:p>
        </w:tc>
      </w:tr>
    </w:tbl>
    <w:p w14:paraId="7C29EC0F" w14:textId="77777777" w:rsidR="008F29E7" w:rsidRPr="007D611B" w:rsidRDefault="008F29E7">
      <w:pPr>
        <w:pStyle w:val="Akapitzlist"/>
        <w:widowControl w:val="0"/>
        <w:numPr>
          <w:ilvl w:val="0"/>
          <w:numId w:val="8"/>
        </w:numPr>
        <w:tabs>
          <w:tab w:val="left" w:pos="426"/>
        </w:tabs>
        <w:suppressAutoHyphens/>
        <w:spacing w:before="120" w:after="120" w:line="360" w:lineRule="auto"/>
        <w:ind w:left="425" w:hanging="425"/>
        <w:jc w:val="both"/>
        <w:rPr>
          <w:rFonts w:ascii="Arial" w:eastAsia="Lucida Sans Unicode" w:hAnsi="Arial" w:cs="Arial"/>
          <w:color w:val="000000"/>
          <w:kern w:val="2"/>
          <w:sz w:val="24"/>
          <w:szCs w:val="24"/>
          <w:lang w:eastAsia="zh-CN" w:bidi="hi-IN"/>
        </w:rPr>
      </w:pPr>
      <w:r w:rsidRPr="007D611B">
        <w:rPr>
          <w:rFonts w:ascii="Arial" w:eastAsia="Lucida Sans Unicode" w:hAnsi="Arial" w:cs="Arial"/>
          <w:color w:val="000000"/>
          <w:kern w:val="2"/>
          <w:sz w:val="24"/>
          <w:szCs w:val="24"/>
          <w:lang w:eastAsia="zh-CN" w:bidi="hi-IN"/>
        </w:rPr>
        <w:t>Wynagrodzenie powyższe jest ostateczne, uwzględnia wszystkie elementy inflacyjne w okresie realizacji przedmiotu umowy oraz uwzględnia wszystkie prace i czynności, które są niezbędne do osiągnięcia zakładanych parametrów technicznych przy przekazaniu obiektu do eksploatacji.</w:t>
      </w:r>
    </w:p>
    <w:p w14:paraId="6F51F56E" w14:textId="77777777" w:rsidR="008F29E7" w:rsidRPr="007D611B" w:rsidRDefault="008F29E7">
      <w:pPr>
        <w:pStyle w:val="Akapitzlist"/>
        <w:widowControl w:val="0"/>
        <w:numPr>
          <w:ilvl w:val="0"/>
          <w:numId w:val="8"/>
        </w:numPr>
        <w:tabs>
          <w:tab w:val="left" w:pos="426"/>
        </w:tabs>
        <w:suppressAutoHyphens/>
        <w:spacing w:after="120" w:line="360" w:lineRule="auto"/>
        <w:ind w:left="425" w:hanging="425"/>
        <w:jc w:val="both"/>
        <w:rPr>
          <w:rFonts w:ascii="Arial" w:eastAsia="Lucida Sans Unicode" w:hAnsi="Arial" w:cs="Arial"/>
          <w:color w:val="000000"/>
          <w:kern w:val="2"/>
          <w:sz w:val="24"/>
          <w:szCs w:val="24"/>
          <w:lang w:eastAsia="zh-CN" w:bidi="hi-IN"/>
        </w:rPr>
      </w:pPr>
      <w:r w:rsidRPr="007D611B">
        <w:rPr>
          <w:rFonts w:ascii="Arial" w:eastAsia="Lucida Sans Unicode" w:hAnsi="Arial" w:cs="Arial"/>
          <w:color w:val="000000"/>
          <w:kern w:val="2"/>
          <w:sz w:val="24"/>
          <w:szCs w:val="24"/>
          <w:lang w:eastAsia="zh-CN" w:bidi="hi-IN"/>
        </w:rPr>
        <w:t>Ryczałt nie ulega zmianie w przypadku przedłużenia terminu realizacji przedmiotu umowy.</w:t>
      </w:r>
    </w:p>
    <w:p w14:paraId="3C4B7CE7" w14:textId="73F8832E" w:rsidR="008F29E7" w:rsidRPr="007D611B" w:rsidRDefault="008F29E7" w:rsidP="009D0A43">
      <w:pPr>
        <w:pStyle w:val="Nagwek2"/>
        <w:keepNext w:val="0"/>
        <w:keepLines w:val="0"/>
      </w:pPr>
      <w:bookmarkStart w:id="3" w:name="_Toc202955120"/>
      <w:r w:rsidRPr="007D611B">
        <w:t>§ 4</w:t>
      </w:r>
      <w:r w:rsidR="009D0A43">
        <w:br/>
      </w:r>
      <w:r w:rsidRPr="007D611B">
        <w:t>Podwykonawstwo</w:t>
      </w:r>
      <w:bookmarkEnd w:id="3"/>
    </w:p>
    <w:p w14:paraId="3703894D"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Wykonawca ma prawo powierzyć wykonanie części zamówienia Podwykonawcy i jest odpowiedzialny za działania lub zaniechania Podwykonawcy, jego przedstawicieli lub pracowników, jak za własne działania lub zaniechania.</w:t>
      </w:r>
    </w:p>
    <w:p w14:paraId="1DB73195"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Zamawiający żąda, aby przed przystąpieniem do wykonania zamówienia Wykonawca podał nazwy, dane kontaktowe oraz przedstawicieli, podwykonawców zaangażowanych w takie roboty budowlane lub usługi, jeżeli są już znani.</w:t>
      </w:r>
    </w:p>
    <w:p w14:paraId="17F5D61B"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Wykonawca zobowiązany jest zawiadamiać Zamawiającego o wszelkich zmianach w odniesieniu do informacji, o których mowa w pkt 2, w trakcie realizacji zamówienia, a także zobowiązany jest przekazywać wymagane informacje na temat nowych podwykonawców, którym w późniejszym okresie zamierza powierzyć realizację robót budowlanych lub usług.</w:t>
      </w:r>
    </w:p>
    <w:p w14:paraId="4D238D65"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Z zastrzeżeniem przypadku, w którym Zamawiający nałożył obowiązek osobistego wykonania przez Wykonawcę kluczowych części zamówienia na roboty budowlane, Wykonawca może: </w:t>
      </w:r>
    </w:p>
    <w:p w14:paraId="67F42F62" w14:textId="77777777" w:rsidR="008F29E7" w:rsidRPr="007D611B" w:rsidRDefault="008F29E7">
      <w:pPr>
        <w:widowControl w:val="0"/>
        <w:numPr>
          <w:ilvl w:val="1"/>
          <w:numId w:val="9"/>
        </w:numPr>
        <w:tabs>
          <w:tab w:val="num" w:pos="1080"/>
        </w:tabs>
        <w:suppressAutoHyphens/>
        <w:autoSpaceDE w:val="0"/>
        <w:autoSpaceDN w:val="0"/>
        <w:adjustRightInd w:val="0"/>
        <w:spacing w:after="120" w:line="360" w:lineRule="auto"/>
        <w:ind w:left="1080"/>
        <w:jc w:val="both"/>
        <w:rPr>
          <w:rFonts w:ascii="Arial" w:hAnsi="Arial" w:cs="Arial"/>
          <w:color w:val="000000"/>
        </w:rPr>
      </w:pPr>
      <w:r w:rsidRPr="007D611B">
        <w:rPr>
          <w:rFonts w:ascii="Arial" w:hAnsi="Arial" w:cs="Arial"/>
          <w:color w:val="000000"/>
        </w:rPr>
        <w:t xml:space="preserve">powierzyć realizację części zamówienia podwykonawcom, mimo nie wskazania w ofercie takiej części do powierzenia Podwykonawcom; </w:t>
      </w:r>
    </w:p>
    <w:p w14:paraId="1DCABEAF" w14:textId="77777777" w:rsidR="008F29E7" w:rsidRPr="007D611B" w:rsidRDefault="008F29E7">
      <w:pPr>
        <w:widowControl w:val="0"/>
        <w:numPr>
          <w:ilvl w:val="1"/>
          <w:numId w:val="9"/>
        </w:numPr>
        <w:tabs>
          <w:tab w:val="num" w:pos="1080"/>
        </w:tabs>
        <w:suppressAutoHyphens/>
        <w:autoSpaceDE w:val="0"/>
        <w:autoSpaceDN w:val="0"/>
        <w:adjustRightInd w:val="0"/>
        <w:spacing w:after="120" w:line="360" w:lineRule="auto"/>
        <w:ind w:left="1080"/>
        <w:jc w:val="both"/>
        <w:rPr>
          <w:rFonts w:ascii="Arial" w:hAnsi="Arial" w:cs="Arial"/>
          <w:color w:val="000000"/>
        </w:rPr>
      </w:pPr>
      <w:r w:rsidRPr="007D611B">
        <w:rPr>
          <w:rFonts w:ascii="Arial" w:hAnsi="Arial" w:cs="Arial"/>
          <w:color w:val="000000"/>
        </w:rPr>
        <w:lastRenderedPageBreak/>
        <w:t xml:space="preserve">wskazać inny zakres podwykonawstwa, niż przedstawiony w ofercie; </w:t>
      </w:r>
    </w:p>
    <w:p w14:paraId="060211A0" w14:textId="77777777" w:rsidR="008F29E7" w:rsidRPr="007D611B" w:rsidRDefault="008F29E7">
      <w:pPr>
        <w:widowControl w:val="0"/>
        <w:numPr>
          <w:ilvl w:val="1"/>
          <w:numId w:val="9"/>
        </w:numPr>
        <w:tabs>
          <w:tab w:val="num" w:pos="1080"/>
        </w:tabs>
        <w:suppressAutoHyphens/>
        <w:autoSpaceDE w:val="0"/>
        <w:autoSpaceDN w:val="0"/>
        <w:adjustRightInd w:val="0"/>
        <w:spacing w:after="120" w:line="360" w:lineRule="auto"/>
        <w:ind w:left="1080"/>
        <w:jc w:val="both"/>
        <w:rPr>
          <w:rFonts w:ascii="Arial" w:hAnsi="Arial" w:cs="Arial"/>
          <w:color w:val="000000"/>
        </w:rPr>
      </w:pPr>
      <w:r w:rsidRPr="007D611B">
        <w:rPr>
          <w:rFonts w:ascii="Arial" w:hAnsi="Arial" w:cs="Arial"/>
          <w:color w:val="000000"/>
        </w:rPr>
        <w:t xml:space="preserve">wskazać innych podwykonawców niż przedstawieni w ofercie; </w:t>
      </w:r>
    </w:p>
    <w:p w14:paraId="186AD6A2" w14:textId="77777777" w:rsidR="008F29E7" w:rsidRPr="007D611B" w:rsidRDefault="008F29E7">
      <w:pPr>
        <w:widowControl w:val="0"/>
        <w:numPr>
          <w:ilvl w:val="1"/>
          <w:numId w:val="9"/>
        </w:numPr>
        <w:tabs>
          <w:tab w:val="num" w:pos="1080"/>
        </w:tabs>
        <w:suppressAutoHyphens/>
        <w:autoSpaceDE w:val="0"/>
        <w:autoSpaceDN w:val="0"/>
        <w:adjustRightInd w:val="0"/>
        <w:spacing w:after="120" w:line="360" w:lineRule="auto"/>
        <w:ind w:left="1080"/>
        <w:jc w:val="both"/>
        <w:rPr>
          <w:rFonts w:ascii="Arial" w:hAnsi="Arial" w:cs="Arial"/>
          <w:color w:val="000000"/>
        </w:rPr>
      </w:pPr>
      <w:r w:rsidRPr="007D611B">
        <w:rPr>
          <w:rFonts w:ascii="Arial" w:hAnsi="Arial" w:cs="Arial"/>
          <w:color w:val="000000"/>
        </w:rPr>
        <w:t xml:space="preserve">zrezygnować z podwykonawstwa. </w:t>
      </w:r>
    </w:p>
    <w:p w14:paraId="55B8BE78"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Jeżeli zmiana albo rezygnacja z Podwykonawcy dotyczy podmiotu, na którego zasoby Wykonawca powoływał się, na zasadach określonych w art. 118 ust. 1 </w:t>
      </w:r>
      <w:proofErr w:type="spellStart"/>
      <w:r w:rsidRPr="007D611B">
        <w:rPr>
          <w:rFonts w:ascii="Arial" w:hAnsi="Arial" w:cs="Arial"/>
          <w:color w:val="000000"/>
        </w:rPr>
        <w:t>Pzp</w:t>
      </w:r>
      <w:proofErr w:type="spellEnd"/>
      <w:r w:rsidRPr="007D611B">
        <w:rPr>
          <w:rFonts w:ascii="Arial" w:hAnsi="Arial" w:cs="Arial"/>
          <w:color w:val="000000"/>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2B6FF596"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bCs/>
          <w:color w:val="000000"/>
        </w:rPr>
        <w:t>Podwykonawca lub Dalszy podwykonawca zobowiązany jest do zatrudnienia na umowę o pracę wszystkich osób wykonujących czynności wskazane w SWZ.</w:t>
      </w:r>
    </w:p>
    <w:p w14:paraId="012D35DE"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E7825DE"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22519389"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rPr>
        <w:t>Termin zapłaty wynagrodzenia Podwykonawcy lub Dalszemu podwykonawcy, przewidziany w umowie o podwykonawstwo, nie może być dłuższy niż 30 dni od dnia doręczenia Wykonawcy, Podwykonawcy lub Dalszemu podwykonawcy faktury lub rachunku.</w:t>
      </w:r>
    </w:p>
    <w:p w14:paraId="2E95C490" w14:textId="77777777" w:rsidR="008F29E7" w:rsidRPr="007D611B" w:rsidRDefault="008F29E7">
      <w:pPr>
        <w:widowControl w:val="0"/>
        <w:numPr>
          <w:ilvl w:val="0"/>
          <w:numId w:val="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rPr>
        <w:t>Zamawiający, w terminie 7 dni od dnia przedłożenia mu projektu umowy o podwykonawstwo, zgłasza w formie pisemnej, pod rygorem nieważności, zastrzeżenia do projektu umowy o podwykonawstwo, której przedmiotem są roboty budowlane, w przypadku gdy:</w:t>
      </w:r>
    </w:p>
    <w:p w14:paraId="42A2A154" w14:textId="77777777" w:rsidR="008F29E7" w:rsidRPr="007D611B" w:rsidRDefault="008F29E7">
      <w:pPr>
        <w:widowControl w:val="0"/>
        <w:numPr>
          <w:ilvl w:val="1"/>
          <w:numId w:val="9"/>
        </w:numPr>
        <w:suppressAutoHyphens/>
        <w:autoSpaceDE w:val="0"/>
        <w:autoSpaceDN w:val="0"/>
        <w:adjustRightInd w:val="0"/>
        <w:spacing w:line="360" w:lineRule="auto"/>
        <w:jc w:val="both"/>
        <w:rPr>
          <w:rFonts w:ascii="Arial" w:hAnsi="Arial" w:cs="Arial"/>
          <w:color w:val="000000"/>
        </w:rPr>
      </w:pPr>
      <w:r w:rsidRPr="007D611B">
        <w:rPr>
          <w:rFonts w:ascii="Arial" w:hAnsi="Arial" w:cs="Arial"/>
        </w:rPr>
        <w:lastRenderedPageBreak/>
        <w:t>nie spełnia ona wymagań określonych w dokumentach zamówienia;</w:t>
      </w:r>
    </w:p>
    <w:p w14:paraId="7413E542" w14:textId="77777777" w:rsidR="008F29E7" w:rsidRPr="007D611B" w:rsidRDefault="008F29E7">
      <w:pPr>
        <w:widowControl w:val="0"/>
        <w:numPr>
          <w:ilvl w:val="1"/>
          <w:numId w:val="9"/>
        </w:numPr>
        <w:suppressAutoHyphens/>
        <w:autoSpaceDE w:val="0"/>
        <w:autoSpaceDN w:val="0"/>
        <w:adjustRightInd w:val="0"/>
        <w:spacing w:line="360" w:lineRule="auto"/>
        <w:jc w:val="both"/>
        <w:rPr>
          <w:rFonts w:ascii="Arial" w:hAnsi="Arial" w:cs="Arial"/>
          <w:color w:val="000000"/>
        </w:rPr>
      </w:pPr>
      <w:r w:rsidRPr="007D611B">
        <w:rPr>
          <w:rFonts w:ascii="Arial" w:hAnsi="Arial" w:cs="Arial"/>
        </w:rPr>
        <w:t>przewiduje ona termin zapłaty wynagrodzenia dłuższy niż określony w pkt 9;</w:t>
      </w:r>
    </w:p>
    <w:p w14:paraId="3A4F1BB3" w14:textId="77777777" w:rsidR="008F29E7" w:rsidRPr="007D611B" w:rsidRDefault="008F29E7">
      <w:pPr>
        <w:widowControl w:val="0"/>
        <w:numPr>
          <w:ilvl w:val="1"/>
          <w:numId w:val="9"/>
        </w:numPr>
        <w:suppressAutoHyphens/>
        <w:autoSpaceDE w:val="0"/>
        <w:autoSpaceDN w:val="0"/>
        <w:adjustRightInd w:val="0"/>
        <w:spacing w:after="120" w:line="360" w:lineRule="auto"/>
        <w:jc w:val="both"/>
        <w:rPr>
          <w:rFonts w:ascii="Arial" w:hAnsi="Arial" w:cs="Arial"/>
          <w:color w:val="000000"/>
        </w:rPr>
      </w:pPr>
      <w:r w:rsidRPr="007D611B">
        <w:rPr>
          <w:rFonts w:ascii="Arial" w:hAnsi="Arial" w:cs="Arial"/>
        </w:rPr>
        <w:t>zawiera ona postanowienia niezgodne z pkt 7.</w:t>
      </w:r>
    </w:p>
    <w:p w14:paraId="07E66C49" w14:textId="77777777" w:rsidR="008F29E7" w:rsidRPr="007D611B" w:rsidRDefault="008F29E7">
      <w:pPr>
        <w:pStyle w:val="p0"/>
        <w:numPr>
          <w:ilvl w:val="0"/>
          <w:numId w:val="9"/>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Niezgłoszenie zastrzeżeń, o których mowa w pkt 10, do przedłożonego projektu umowy o podwykonawstwo, której przedmiotem są roboty budowlane, w terminie 7 dni od dnia przedłożenia projektu umowy o podwykonawstwo, uważa się za akceptację projektu umowy przez Zamawiającego.</w:t>
      </w:r>
    </w:p>
    <w:p w14:paraId="2DD4E039" w14:textId="77777777" w:rsidR="008F29E7" w:rsidRPr="007D611B" w:rsidRDefault="008F29E7">
      <w:pPr>
        <w:pStyle w:val="p0"/>
        <w:numPr>
          <w:ilvl w:val="0"/>
          <w:numId w:val="9"/>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AAAAAEB" w14:textId="77777777" w:rsidR="008F29E7" w:rsidRPr="007D611B" w:rsidRDefault="008F29E7">
      <w:pPr>
        <w:pStyle w:val="p0"/>
        <w:numPr>
          <w:ilvl w:val="0"/>
          <w:numId w:val="9"/>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Zamawiający, w terminie 7 dni od dnia przedłożenia mu poświadczonej za zgodność z oryginałem kopii zawartej umowy o podwykonawstwo, zgłasza w formie pisemnej pod rygorem nieważności sprzeciw do umowy o podwykonawstwo, której przedmiotem są roboty budowlane, w przypadkach, o których mowa w pkt 10.</w:t>
      </w:r>
    </w:p>
    <w:p w14:paraId="606BECC2" w14:textId="77777777" w:rsidR="008F29E7" w:rsidRPr="007D611B" w:rsidRDefault="008F29E7">
      <w:pPr>
        <w:pStyle w:val="p0"/>
        <w:numPr>
          <w:ilvl w:val="0"/>
          <w:numId w:val="9"/>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Niezgłoszenie sprzeciwu, o którym mowa w pkt 13, do przedłożonej umowy o podwykonawstwo, której przedmiotem są roboty budowlane, w terminie 7 dni od dnia przedłożenia poświadczonej za zgodność z oryginałem kopii zawartej umowy o podwykonawstwo, uważa się za akceptację umowy przez Zamawiającego.</w:t>
      </w:r>
    </w:p>
    <w:p w14:paraId="2766C431" w14:textId="77777777" w:rsidR="008F29E7" w:rsidRPr="007D611B" w:rsidRDefault="008F29E7">
      <w:pPr>
        <w:pStyle w:val="p0"/>
        <w:numPr>
          <w:ilvl w:val="0"/>
          <w:numId w:val="9"/>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w:t>
      </w:r>
    </w:p>
    <w:p w14:paraId="2C814CFD" w14:textId="77777777" w:rsidR="008F29E7" w:rsidRPr="007D611B" w:rsidRDefault="008F29E7">
      <w:pPr>
        <w:pStyle w:val="p0"/>
        <w:numPr>
          <w:ilvl w:val="0"/>
          <w:numId w:val="9"/>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 xml:space="preserve">Wyłączenie, o którym mowa w pkt 15, nie dotyczy umów o podwykonawstwo o wartości większej niż 50 000 złotych. </w:t>
      </w:r>
    </w:p>
    <w:p w14:paraId="777360CC" w14:textId="795BDEDE" w:rsidR="008F29E7" w:rsidRPr="007D611B" w:rsidRDefault="008F29E7">
      <w:pPr>
        <w:pStyle w:val="p0"/>
        <w:numPr>
          <w:ilvl w:val="0"/>
          <w:numId w:val="9"/>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lastRenderedPageBreak/>
        <w:t xml:space="preserve">W przypadku, o którym mowa w </w:t>
      </w:r>
      <w:r w:rsidR="000C35A8" w:rsidRPr="007D611B">
        <w:rPr>
          <w:rFonts w:ascii="Arial" w:hAnsi="Arial" w:cs="Arial"/>
        </w:rPr>
        <w:t>pkt 15</w:t>
      </w:r>
      <w:r w:rsidRPr="007D611B">
        <w:rPr>
          <w:rFonts w:ascii="Arial" w:hAnsi="Arial" w:cs="Arial"/>
        </w:rPr>
        <w:t>, Podwykonawca lub Dalszy podwykonawca, przedkłada poświadczoną za zgodność z oryginałem kopię umowy również Wykonawcy.</w:t>
      </w:r>
    </w:p>
    <w:p w14:paraId="2055589D" w14:textId="77777777" w:rsidR="008F29E7" w:rsidRPr="007D611B" w:rsidRDefault="008F29E7">
      <w:pPr>
        <w:pStyle w:val="p0"/>
        <w:numPr>
          <w:ilvl w:val="0"/>
          <w:numId w:val="9"/>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W przypadku, o którym mowa w pkt 15, jeżeli termin zapłaty wynagrodzenia jest dłuższy niż określony w ust. 9, Zamawiający informuje o tym Wykonawcę i wzywa go do doprowadzenia do zmiany tej umowy, pod rygorem wystąpienia o zapłatę kary umownej.</w:t>
      </w:r>
    </w:p>
    <w:p w14:paraId="05354519" w14:textId="77777777" w:rsidR="008F29E7" w:rsidRPr="007D611B" w:rsidRDefault="008F29E7">
      <w:pPr>
        <w:pStyle w:val="p0"/>
        <w:numPr>
          <w:ilvl w:val="0"/>
          <w:numId w:val="9"/>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Przepisy pkt 8-18 stosuje się odpowiednio do zmian umowy o podwykonawstwo.</w:t>
      </w:r>
    </w:p>
    <w:p w14:paraId="45D7819D" w14:textId="0546A523" w:rsidR="008F29E7" w:rsidRPr="009D0A43" w:rsidRDefault="008F29E7" w:rsidP="009D0A43">
      <w:pPr>
        <w:pStyle w:val="Nagwek2"/>
        <w:keepNext w:val="0"/>
        <w:keepLines w:val="0"/>
      </w:pPr>
      <w:bookmarkStart w:id="4" w:name="_Toc202955121"/>
      <w:r w:rsidRPr="007D611B">
        <w:t>§ 5</w:t>
      </w:r>
      <w:r w:rsidR="009D0A43">
        <w:br/>
      </w:r>
      <w:r w:rsidRPr="007D611B">
        <w:rPr>
          <w:bCs/>
        </w:rPr>
        <w:t>Warunki zapłaty wynagrodzenia</w:t>
      </w:r>
      <w:bookmarkEnd w:id="4"/>
    </w:p>
    <w:p w14:paraId="77944271"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Wykonawca jest zobowiązany do zapłaty wynagrodzenia należnego Podwykonawcy w terminach płatności określonych w Umowie o podwykonawstwo.</w:t>
      </w:r>
    </w:p>
    <w:p w14:paraId="0DC5E429" w14:textId="77777777" w:rsidR="008F29E7" w:rsidRPr="007D611B" w:rsidRDefault="008F29E7">
      <w:pPr>
        <w:pStyle w:val="Akapitzlist"/>
        <w:numPr>
          <w:ilvl w:val="0"/>
          <w:numId w:val="10"/>
        </w:numPr>
        <w:tabs>
          <w:tab w:val="clear" w:pos="720"/>
          <w:tab w:val="num" w:pos="426"/>
          <w:tab w:val="num" w:pos="3763"/>
        </w:tabs>
        <w:spacing w:after="120" w:line="360" w:lineRule="auto"/>
        <w:ind w:left="426" w:hanging="426"/>
        <w:jc w:val="both"/>
        <w:rPr>
          <w:rFonts w:ascii="Arial" w:hAnsi="Arial" w:cs="Arial"/>
          <w:sz w:val="24"/>
          <w:szCs w:val="24"/>
        </w:rPr>
      </w:pPr>
      <w:r w:rsidRPr="007D611B">
        <w:rPr>
          <w:rFonts w:ascii="Arial" w:hAnsi="Arial" w:cs="Arial"/>
          <w:sz w:val="24"/>
          <w:szCs w:val="24"/>
        </w:rPr>
        <w:t xml:space="preserve">Rozliczenie wynagrodzenia Wykonawcy za wykonanie przedmiotu umowy następuje na konto bankowe Wykonawcy wskazane na fakturze VAT po dokonaniu </w:t>
      </w:r>
      <w:r w:rsidRPr="007D611B">
        <w:rPr>
          <w:rFonts w:ascii="Arial" w:hAnsi="Arial" w:cs="Arial"/>
          <w:color w:val="000000"/>
          <w:sz w:val="24"/>
          <w:szCs w:val="24"/>
        </w:rPr>
        <w:t>odbioru końcowego robót budowlanych potwierdzonego przez Wykonawcę i Zamawiającego, wraz z wymaganymi dokumentami tj. atesty, świadectwa jakości</w:t>
      </w:r>
      <w:r w:rsidRPr="007D611B">
        <w:rPr>
          <w:rFonts w:ascii="Arial" w:hAnsi="Arial" w:cs="Arial"/>
          <w:sz w:val="24"/>
          <w:szCs w:val="24"/>
        </w:rPr>
        <w:t xml:space="preserve">. </w:t>
      </w:r>
    </w:p>
    <w:p w14:paraId="7BCEBD27"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Wykonawca zobowiązany jest do posiadania rachunku bankowego, na który realizowane będą płatności z tytułu realizacji niniejszej umowy, wskazanego w danych Wykonawcy objętych elektronicznym wykazem podmiotów, o którym mowa w art. 96b ust. 1 ustawy z dnia 11 marca 2004 roku o podatku od towarów i usług, zwanym dalej białą listą podatników VAT.</w:t>
      </w:r>
    </w:p>
    <w:p w14:paraId="20F9BE9E"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Wykonawca oświadcza, że numer rachunku rozliczeniowego wskazany we wszystkich fakturach, które będą wystawione w jego imieniu, jest rachunkiem należącym do Wykonawcy i jest powiązany z wydzielonym rachunkiem VAT.</w:t>
      </w:r>
    </w:p>
    <w:p w14:paraId="281287B2"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Wykonawca za każdym razem zobowiązany jest zapewnić, że podany numer rachunku spełnia wymagania, o których mowa w pkt 3.</w:t>
      </w:r>
    </w:p>
    <w:p w14:paraId="69EC7866"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Jeżeli podany przez Wykonawcę numer rachunku bankowego nie spełnia wymogów, o których mowa w pkt 3, tj. nie jest zawarty w danych Wykonawcy w białej liście podatników VAT, to Zamawiający ma prawo wstrzymania płatności bez ponoszenia odpowiedzialności z tego tytułu tj. Wykonawcy nie będą przysługiwały </w:t>
      </w:r>
      <w:r w:rsidRPr="007D611B">
        <w:rPr>
          <w:rFonts w:ascii="Arial" w:hAnsi="Arial" w:cs="Arial"/>
          <w:color w:val="000000"/>
        </w:rPr>
        <w:lastRenderedPageBreak/>
        <w:t>żadne kary umowne, odsetki ustawowe i inne rekompensaty, do czasu:</w:t>
      </w:r>
    </w:p>
    <w:p w14:paraId="2FD3DEDC" w14:textId="77777777" w:rsidR="008F29E7" w:rsidRPr="007D611B" w:rsidRDefault="008F29E7">
      <w:pPr>
        <w:widowControl w:val="0"/>
        <w:numPr>
          <w:ilvl w:val="0"/>
          <w:numId w:val="11"/>
        </w:numPr>
        <w:suppressAutoHyphens/>
        <w:autoSpaceDE w:val="0"/>
        <w:autoSpaceDN w:val="0"/>
        <w:adjustRightInd w:val="0"/>
        <w:spacing w:after="120" w:line="360" w:lineRule="auto"/>
        <w:jc w:val="both"/>
        <w:rPr>
          <w:rFonts w:ascii="Arial" w:hAnsi="Arial" w:cs="Arial"/>
          <w:color w:val="000000"/>
        </w:rPr>
      </w:pPr>
      <w:r w:rsidRPr="007D611B">
        <w:rPr>
          <w:rFonts w:ascii="Arial" w:hAnsi="Arial" w:cs="Arial"/>
          <w:color w:val="000000"/>
        </w:rPr>
        <w:t>wpisania podanego na fakturze rachunku bankowego do danych Wykonawcy zawartych w białej liście podatników VAT i poinformowania przez Wykonawcę o tym fakcie Zamawiającego; w takim przypadku obowiązywał będzie termin płatności zgodny z umową, a ewentualne odsetki naliczane mogą być dopiero po upływie 15 dni od dnia wpisania rachunku do danych Wykonawcy zawartej w białej liście podatników VAT i poinformowania o tym Zamawiającego;</w:t>
      </w:r>
    </w:p>
    <w:p w14:paraId="6E1976C9" w14:textId="77777777" w:rsidR="008F29E7" w:rsidRPr="007D611B" w:rsidRDefault="008F29E7">
      <w:pPr>
        <w:widowControl w:val="0"/>
        <w:numPr>
          <w:ilvl w:val="0"/>
          <w:numId w:val="11"/>
        </w:numPr>
        <w:suppressAutoHyphens/>
        <w:autoSpaceDE w:val="0"/>
        <w:autoSpaceDN w:val="0"/>
        <w:adjustRightInd w:val="0"/>
        <w:spacing w:after="120" w:line="360" w:lineRule="auto"/>
        <w:jc w:val="both"/>
        <w:rPr>
          <w:rFonts w:ascii="Arial" w:hAnsi="Arial" w:cs="Arial"/>
          <w:color w:val="000000"/>
        </w:rPr>
      </w:pPr>
      <w:r w:rsidRPr="007D611B">
        <w:rPr>
          <w:rFonts w:ascii="Arial" w:hAnsi="Arial" w:cs="Arial"/>
          <w:color w:val="000000"/>
        </w:rPr>
        <w:t>otrzymania korekty faktury, na której wskazany zostanie rachunek bankowy zawarty w danych Wykonawcy w białej liście podatników VAT; w takim przypadku obowiązywał będzie termin płatności zgodny z umową i liczony od dnia dostarczenia korekty faktury, a ewentualne odsetki naliczane mogę być dopiero po upływie tego terminu.</w:t>
      </w:r>
    </w:p>
    <w:p w14:paraId="61EEE731"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Wykonawca jest zobowiązany przedłożyć wraz z fakturami VAT dowody potwierdzające zapłatę wymagalnego wynagrodzenia Podwykonawcom lub Dalszym podwykonawcom. </w:t>
      </w:r>
    </w:p>
    <w:p w14:paraId="25282B7A"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r w:rsidRPr="007D611B">
        <w:rPr>
          <w:rFonts w:ascii="Arial" w:hAnsi="Arial" w:cs="Arial"/>
          <w:iCs/>
          <w:color w:val="000000"/>
        </w:rPr>
        <w:t>.</w:t>
      </w:r>
    </w:p>
    <w:p w14:paraId="1118B7A6" w14:textId="28952F5C" w:rsidR="008F29E7" w:rsidRPr="007D611B" w:rsidRDefault="008F29E7">
      <w:pPr>
        <w:pStyle w:val="p0"/>
        <w:numPr>
          <w:ilvl w:val="0"/>
          <w:numId w:val="10"/>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 xml:space="preserve">Wynagrodzenie, o którym mowa w pkt </w:t>
      </w:r>
      <w:r w:rsidR="006B7A5D" w:rsidRPr="007D611B">
        <w:rPr>
          <w:rFonts w:ascii="Arial" w:hAnsi="Arial" w:cs="Arial"/>
        </w:rPr>
        <w:t>8</w:t>
      </w:r>
      <w:r w:rsidRPr="007D611B">
        <w:rPr>
          <w:rFonts w:ascii="Arial" w:hAnsi="Arial" w:cs="Aria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C4A03FD" w14:textId="77777777" w:rsidR="008F29E7" w:rsidRPr="007D611B" w:rsidRDefault="008F29E7">
      <w:pPr>
        <w:pStyle w:val="p0"/>
        <w:numPr>
          <w:ilvl w:val="0"/>
          <w:numId w:val="10"/>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Bezpośrednia zapłata obejmuje wyłącznie należne wynagrodzenie, bez odsetek, należnych Podwykonawcy lub Dalszemu podwykonawcy.</w:t>
      </w:r>
    </w:p>
    <w:p w14:paraId="3E87F2F4" w14:textId="77777777" w:rsidR="008F29E7" w:rsidRPr="007D611B" w:rsidRDefault="008F29E7">
      <w:pPr>
        <w:pStyle w:val="p0"/>
        <w:numPr>
          <w:ilvl w:val="0"/>
          <w:numId w:val="10"/>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 xml:space="preserve">Zamawiający, przed dokonaniem bezpośredniej zapłaty, umożliwi Wykonawcy zgłoszenie w terminie 7 dni od dnia doręczenia informacji, pisemnie, uwag </w:t>
      </w:r>
      <w:r w:rsidRPr="007D611B">
        <w:rPr>
          <w:rFonts w:ascii="Arial" w:hAnsi="Arial" w:cs="Arial"/>
        </w:rPr>
        <w:lastRenderedPageBreak/>
        <w:t>dotyczących zasadności bezpośredniej zapłaty wynagrodzenia Podwykonawcy lub Dalszemu podwykonawcy. W uwagach nie można powoływać się na potrącenie roszczeń Wykonawcy względem Podwykonawcy niezwiązanych z realizacją umowy o podwykonawstwo.</w:t>
      </w:r>
    </w:p>
    <w:p w14:paraId="00803FCE" w14:textId="58DCAA81" w:rsidR="008F29E7" w:rsidRPr="007D611B" w:rsidRDefault="008F29E7">
      <w:pPr>
        <w:pStyle w:val="p0"/>
        <w:numPr>
          <w:ilvl w:val="0"/>
          <w:numId w:val="10"/>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W przypadku zgłoszenia uwag, o których mowa w pkt 1</w:t>
      </w:r>
      <w:r w:rsidR="006B7A5D" w:rsidRPr="007D611B">
        <w:rPr>
          <w:rFonts w:ascii="Arial" w:hAnsi="Arial" w:cs="Arial"/>
        </w:rPr>
        <w:t>1</w:t>
      </w:r>
      <w:r w:rsidRPr="007D611B">
        <w:rPr>
          <w:rFonts w:ascii="Arial" w:hAnsi="Arial" w:cs="Arial"/>
        </w:rPr>
        <w:t>, w terminie wskazanym przez Zamawiającego, zamawiający może:</w:t>
      </w:r>
    </w:p>
    <w:p w14:paraId="531C680C" w14:textId="77777777" w:rsidR="008F29E7" w:rsidRPr="007D611B" w:rsidRDefault="008F29E7">
      <w:pPr>
        <w:pStyle w:val="p1"/>
        <w:numPr>
          <w:ilvl w:val="0"/>
          <w:numId w:val="12"/>
        </w:numPr>
        <w:spacing w:before="0" w:beforeAutospacing="0" w:after="120" w:afterAutospacing="0" w:line="360" w:lineRule="auto"/>
        <w:jc w:val="both"/>
        <w:rPr>
          <w:rFonts w:ascii="Arial" w:hAnsi="Arial" w:cs="Arial"/>
        </w:rPr>
      </w:pPr>
      <w:r w:rsidRPr="007D611B">
        <w:rPr>
          <w:rFonts w:ascii="Arial" w:hAnsi="Arial" w:cs="Arial"/>
        </w:rPr>
        <w:t>nie dokonać bezpośredniej zapłaty wynagrodzenia Podwykonawcy lub Dalszemu podwykonawcy, jeżeli Wykonawca wykaże niezasadność takiej zapłaty albo</w:t>
      </w:r>
    </w:p>
    <w:p w14:paraId="03D086A1" w14:textId="77777777" w:rsidR="008F29E7" w:rsidRPr="007D611B" w:rsidRDefault="008F29E7">
      <w:pPr>
        <w:pStyle w:val="p1"/>
        <w:numPr>
          <w:ilvl w:val="0"/>
          <w:numId w:val="12"/>
        </w:numPr>
        <w:spacing w:before="0" w:beforeAutospacing="0" w:after="120" w:afterAutospacing="0" w:line="360" w:lineRule="auto"/>
        <w:jc w:val="both"/>
        <w:rPr>
          <w:rFonts w:ascii="Arial" w:hAnsi="Arial" w:cs="Arial"/>
        </w:rPr>
      </w:pPr>
      <w:r w:rsidRPr="007D611B">
        <w:rPr>
          <w:rFonts w:ascii="Arial"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1C98D80" w14:textId="77777777" w:rsidR="008F29E7" w:rsidRPr="007D611B" w:rsidRDefault="008F29E7">
      <w:pPr>
        <w:pStyle w:val="p1"/>
        <w:numPr>
          <w:ilvl w:val="0"/>
          <w:numId w:val="12"/>
        </w:numPr>
        <w:spacing w:before="0" w:beforeAutospacing="0" w:after="120" w:afterAutospacing="0" w:line="360" w:lineRule="auto"/>
        <w:jc w:val="both"/>
        <w:rPr>
          <w:rFonts w:ascii="Arial" w:hAnsi="Arial" w:cs="Arial"/>
        </w:rPr>
      </w:pPr>
      <w:r w:rsidRPr="007D611B">
        <w:rPr>
          <w:rFonts w:ascii="Arial" w:hAnsi="Arial" w:cs="Arial"/>
        </w:rPr>
        <w:t>dokonać bezpośredniej zapłaty wynagrodzenia Podwykonawcy lub Dalszemu podwykonawcy, jeżeli Podwykonawca lub Dalszy podwykonawca wykaże zasadność takiej zapłaty.</w:t>
      </w:r>
    </w:p>
    <w:p w14:paraId="5C465E7C" w14:textId="77777777" w:rsidR="008F29E7" w:rsidRPr="007D611B" w:rsidRDefault="008F29E7">
      <w:pPr>
        <w:pStyle w:val="p0"/>
        <w:numPr>
          <w:ilvl w:val="0"/>
          <w:numId w:val="10"/>
        </w:numPr>
        <w:tabs>
          <w:tab w:val="num" w:pos="426"/>
        </w:tabs>
        <w:spacing w:before="0" w:beforeAutospacing="0" w:after="120" w:afterAutospacing="0" w:line="360" w:lineRule="auto"/>
        <w:ind w:left="426" w:hanging="426"/>
        <w:jc w:val="both"/>
        <w:rPr>
          <w:rFonts w:ascii="Arial" w:hAnsi="Arial" w:cs="Arial"/>
        </w:rPr>
      </w:pPr>
      <w:r w:rsidRPr="007D611B">
        <w:rPr>
          <w:rFonts w:ascii="Arial" w:hAnsi="Arial" w:cs="Arial"/>
        </w:rPr>
        <w:t>W przypadku dokonania bezpośredniej zapłaty Podwykonawcy lub Dalszemu podwykonawcy Zamawiający potrąca kwotę wypłaconego wynagrodzenia z wynagrodzenia należnego wykonawcy.</w:t>
      </w:r>
    </w:p>
    <w:p w14:paraId="12A3A5F9"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Kwota należna Podwykonawcy zostanie uiszczona przez Zamawiającego w złotych polskich (PLN). </w:t>
      </w:r>
    </w:p>
    <w:p w14:paraId="2B22FCA7"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Kwota wynagrodzenia Wykonawcy zawiera wszystkie koszty związane z wykonaniem przedmiotu niniejszej umowy, w tym m. in.:</w:t>
      </w:r>
    </w:p>
    <w:p w14:paraId="7843592C" w14:textId="77777777" w:rsidR="008F29E7" w:rsidRPr="007D611B" w:rsidRDefault="008F29E7">
      <w:pPr>
        <w:widowControl w:val="0"/>
        <w:numPr>
          <w:ilvl w:val="0"/>
          <w:numId w:val="13"/>
        </w:numPr>
        <w:tabs>
          <w:tab w:val="clear" w:pos="360"/>
          <w:tab w:val="left" w:pos="-1418"/>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koniecznych zaświadczeń,</w:t>
      </w:r>
    </w:p>
    <w:p w14:paraId="4AC0EA44" w14:textId="77777777" w:rsidR="008F29E7" w:rsidRPr="007D611B" w:rsidRDefault="008F29E7">
      <w:pPr>
        <w:widowControl w:val="0"/>
        <w:numPr>
          <w:ilvl w:val="0"/>
          <w:numId w:val="13"/>
        </w:numPr>
        <w:tabs>
          <w:tab w:val="clear" w:pos="360"/>
          <w:tab w:val="left" w:pos="-1418"/>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dzierżaw terenu, </w:t>
      </w:r>
    </w:p>
    <w:p w14:paraId="65E80127" w14:textId="77777777" w:rsidR="008F29E7" w:rsidRPr="007D611B" w:rsidRDefault="008F29E7">
      <w:pPr>
        <w:widowControl w:val="0"/>
        <w:numPr>
          <w:ilvl w:val="0"/>
          <w:numId w:val="13"/>
        </w:numPr>
        <w:tabs>
          <w:tab w:val="clear" w:pos="360"/>
          <w:tab w:val="left" w:pos="-1418"/>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właściwego oznakowania i zabezpieczenia terenu budowy zgodnie z zatwierdzonym projektem organizacji ruchu na czas budowy,</w:t>
      </w:r>
    </w:p>
    <w:p w14:paraId="108115D4" w14:textId="77777777" w:rsidR="008F29E7" w:rsidRPr="007D611B" w:rsidRDefault="008F29E7">
      <w:pPr>
        <w:widowControl w:val="0"/>
        <w:numPr>
          <w:ilvl w:val="0"/>
          <w:numId w:val="13"/>
        </w:numPr>
        <w:tabs>
          <w:tab w:val="clear" w:pos="360"/>
          <w:tab w:val="left" w:pos="-1418"/>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ubezpieczeń budowy,</w:t>
      </w:r>
    </w:p>
    <w:p w14:paraId="432F25A1" w14:textId="77777777" w:rsidR="008F29E7" w:rsidRPr="007D611B" w:rsidRDefault="008F29E7">
      <w:pPr>
        <w:widowControl w:val="0"/>
        <w:numPr>
          <w:ilvl w:val="0"/>
          <w:numId w:val="13"/>
        </w:numPr>
        <w:tabs>
          <w:tab w:val="clear" w:pos="360"/>
          <w:tab w:val="left" w:pos="-1418"/>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nadzorów specjalistycznych,</w:t>
      </w:r>
    </w:p>
    <w:p w14:paraId="02C37380" w14:textId="77777777" w:rsidR="008F29E7" w:rsidRPr="007D611B" w:rsidRDefault="008F29E7">
      <w:pPr>
        <w:widowControl w:val="0"/>
        <w:numPr>
          <w:ilvl w:val="0"/>
          <w:numId w:val="13"/>
        </w:numPr>
        <w:tabs>
          <w:tab w:val="clear" w:pos="360"/>
          <w:tab w:val="left" w:pos="-1418"/>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organizacji i utrzymania zaplecza budowy,</w:t>
      </w:r>
    </w:p>
    <w:p w14:paraId="1F329918" w14:textId="77777777" w:rsidR="008F29E7" w:rsidRPr="007D611B" w:rsidRDefault="008F29E7">
      <w:pPr>
        <w:widowControl w:val="0"/>
        <w:numPr>
          <w:ilvl w:val="0"/>
          <w:numId w:val="13"/>
        </w:numPr>
        <w:tabs>
          <w:tab w:val="clear" w:pos="360"/>
          <w:tab w:val="left" w:pos="-1418"/>
          <w:tab w:val="num" w:pos="851"/>
        </w:tabs>
        <w:suppressAutoHyphens/>
        <w:spacing w:after="120"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zagospodarowania odpadów zgodnie z przepisami szczególnymi,</w:t>
      </w:r>
    </w:p>
    <w:p w14:paraId="7327EBE9"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lastRenderedPageBreak/>
        <w:t>Ryzyko co do poprawności kalkulacji ceny adekwatnej do rozmiaru przedmiotu zamówienia ponosi Wykonawca.</w:t>
      </w:r>
    </w:p>
    <w:p w14:paraId="5D923158"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 xml:space="preserve">Wykonawca nie może żądać podwyższenia wynagrodzenia, nawet, gdy w chwili zawierania umowy nie można było prawidłowo przewidzieć i ocenić rozmiaru i kosztów prac Wykonawcy. </w:t>
      </w:r>
    </w:p>
    <w:p w14:paraId="4C7BE5CB"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Wykonawca zobowiązany jest do wskazania w wystawionej fakturze numeru umowy, której faktura dotyczy.</w:t>
      </w:r>
    </w:p>
    <w:p w14:paraId="482B7B01" w14:textId="77777777" w:rsidR="008F29E7" w:rsidRPr="007D611B" w:rsidRDefault="008F29E7">
      <w:pPr>
        <w:widowControl w:val="0"/>
        <w:numPr>
          <w:ilvl w:val="0"/>
          <w:numId w:val="1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 xml:space="preserve">Zamawiający ma prawo potrącania swoich należności z faktury </w:t>
      </w:r>
      <w:r w:rsidRPr="007D611B">
        <w:rPr>
          <w:rFonts w:ascii="Arial" w:eastAsia="Lucida Sans Unicode" w:hAnsi="Arial" w:cs="Arial"/>
          <w:bCs/>
          <w:color w:val="000000"/>
          <w:kern w:val="2"/>
          <w:lang w:eastAsia="zh-CN" w:bidi="hi-IN"/>
        </w:rPr>
        <w:t>Wykonawcy.</w:t>
      </w:r>
    </w:p>
    <w:p w14:paraId="79ACF951" w14:textId="77777777" w:rsidR="00D13902" w:rsidRDefault="00D13902">
      <w:pPr>
        <w:pStyle w:val="Akapitzlist"/>
        <w:numPr>
          <w:ilvl w:val="0"/>
          <w:numId w:val="10"/>
        </w:numPr>
        <w:tabs>
          <w:tab w:val="clear" w:pos="720"/>
          <w:tab w:val="num" w:pos="426"/>
        </w:tabs>
        <w:spacing w:before="120" w:after="120" w:line="360" w:lineRule="auto"/>
        <w:ind w:left="426" w:right="136" w:hanging="426"/>
        <w:jc w:val="both"/>
        <w:rPr>
          <w:rFonts w:ascii="Arial" w:hAnsi="Arial" w:cs="Arial"/>
          <w:sz w:val="24"/>
          <w:szCs w:val="24"/>
        </w:rPr>
      </w:pPr>
      <w:r>
        <w:rPr>
          <w:rFonts w:ascii="Arial" w:hAnsi="Arial" w:cs="Arial"/>
          <w:sz w:val="24"/>
          <w:szCs w:val="24"/>
        </w:rPr>
        <w:t>Faktury ustrukturyzowane wystawiane przy użyciu Krajowego Systemu e-Faktur, powinny być sporządzane z użyciem poniższego schematu:</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4391"/>
      </w:tblGrid>
      <w:tr w:rsidR="00D13902" w14:paraId="65F5C690" w14:textId="77777777" w:rsidTr="002A70CF">
        <w:tc>
          <w:tcPr>
            <w:tcW w:w="4321" w:type="dxa"/>
            <w:hideMark/>
          </w:tcPr>
          <w:p w14:paraId="7BE5885E" w14:textId="77777777" w:rsidR="00D13902" w:rsidRDefault="00D13902">
            <w:pPr>
              <w:spacing w:after="120" w:line="360" w:lineRule="auto"/>
              <w:ind w:right="137"/>
              <w:jc w:val="both"/>
              <w:rPr>
                <w:rFonts w:ascii="Arial" w:hAnsi="Arial" w:cs="Arial"/>
                <w:lang w:eastAsia="en-US"/>
              </w:rPr>
            </w:pPr>
            <w:r>
              <w:rPr>
                <w:rFonts w:ascii="Arial" w:hAnsi="Arial" w:cs="Arial"/>
                <w:lang w:eastAsia="en-US"/>
              </w:rPr>
              <w:t>NABYWCA</w:t>
            </w:r>
          </w:p>
          <w:p w14:paraId="2FAD71C4" w14:textId="77777777" w:rsidR="00D13902" w:rsidRDefault="00D13902">
            <w:pPr>
              <w:spacing w:after="120" w:line="360" w:lineRule="auto"/>
              <w:ind w:right="137"/>
              <w:jc w:val="both"/>
              <w:rPr>
                <w:rFonts w:ascii="Arial" w:hAnsi="Arial" w:cs="Arial"/>
                <w:lang w:eastAsia="en-US"/>
              </w:rPr>
            </w:pPr>
            <w:r>
              <w:rPr>
                <w:rFonts w:ascii="Arial" w:hAnsi="Arial" w:cs="Arial"/>
                <w:lang w:eastAsia="en-US"/>
              </w:rPr>
              <w:t>(Podmiot 2 w strukturze logicznej w FA(3)):</w:t>
            </w:r>
          </w:p>
          <w:p w14:paraId="2BF22A2C" w14:textId="0F454F43" w:rsidR="00D13902" w:rsidRDefault="00D13902">
            <w:pPr>
              <w:spacing w:after="120" w:line="360" w:lineRule="auto"/>
              <w:ind w:right="137"/>
              <w:jc w:val="both"/>
              <w:rPr>
                <w:rFonts w:ascii="Arial" w:hAnsi="Arial" w:cs="Arial"/>
                <w:lang w:eastAsia="en-US"/>
              </w:rPr>
            </w:pPr>
            <w:r>
              <w:rPr>
                <w:rFonts w:ascii="Arial" w:hAnsi="Arial" w:cs="Arial"/>
                <w:lang w:eastAsia="en-US"/>
              </w:rPr>
              <w:t>Nazwa: Gmina Łąck</w:t>
            </w:r>
          </w:p>
          <w:p w14:paraId="044895C8" w14:textId="28E108B1" w:rsidR="00D13902" w:rsidRDefault="00D13902">
            <w:pPr>
              <w:spacing w:after="120" w:line="360" w:lineRule="auto"/>
              <w:ind w:right="137"/>
              <w:jc w:val="both"/>
              <w:rPr>
                <w:rFonts w:ascii="Arial" w:hAnsi="Arial" w:cs="Arial"/>
                <w:lang w:eastAsia="en-US"/>
              </w:rPr>
            </w:pPr>
            <w:r>
              <w:rPr>
                <w:rFonts w:ascii="Arial" w:hAnsi="Arial" w:cs="Arial"/>
                <w:lang w:eastAsia="en-US"/>
              </w:rPr>
              <w:t xml:space="preserve">Adres: </w:t>
            </w:r>
            <w:r w:rsidRPr="00D13902">
              <w:rPr>
                <w:rFonts w:ascii="Arial" w:hAnsi="Arial" w:cs="Arial"/>
                <w:lang w:eastAsia="en-US"/>
              </w:rPr>
              <w:t>ul. Gostynińska 2, 09-520 Łąck</w:t>
            </w:r>
          </w:p>
          <w:p w14:paraId="6FA6CB2E" w14:textId="181C6A5B" w:rsidR="00D13902" w:rsidRDefault="00D13902">
            <w:pPr>
              <w:spacing w:after="120" w:line="360" w:lineRule="auto"/>
              <w:ind w:right="137"/>
              <w:jc w:val="both"/>
              <w:rPr>
                <w:rFonts w:ascii="Arial" w:hAnsi="Arial" w:cs="Arial"/>
                <w:lang w:eastAsia="en-US"/>
              </w:rPr>
            </w:pPr>
            <w:r>
              <w:rPr>
                <w:rFonts w:ascii="Arial" w:hAnsi="Arial" w:cs="Arial"/>
                <w:lang w:eastAsia="en-US"/>
              </w:rPr>
              <w:t xml:space="preserve">NIP: </w:t>
            </w:r>
            <w:r w:rsidRPr="00D13902">
              <w:rPr>
                <w:rFonts w:ascii="Arial" w:hAnsi="Arial" w:cs="Arial"/>
                <w:lang w:eastAsia="en-US"/>
              </w:rPr>
              <w:t>7742935675</w:t>
            </w:r>
          </w:p>
          <w:p w14:paraId="6CCDA662" w14:textId="77777777" w:rsidR="00D13902" w:rsidRDefault="00D13902">
            <w:pPr>
              <w:spacing w:after="120" w:line="360" w:lineRule="auto"/>
              <w:ind w:right="137"/>
              <w:jc w:val="both"/>
              <w:rPr>
                <w:rFonts w:ascii="Arial" w:hAnsi="Arial" w:cs="Arial"/>
                <w:lang w:eastAsia="en-US"/>
              </w:rPr>
            </w:pPr>
            <w:r>
              <w:rPr>
                <w:rFonts w:ascii="Arial" w:hAnsi="Arial" w:cs="Arial"/>
                <w:lang w:eastAsia="en-US"/>
              </w:rPr>
              <w:t>Obowiązkowo należy określić znacznik (JST = 1 w strukturze logicznej w FA(3)) wskazujący na Jednostkę Samorządu Terytorialnego jako odbiorcę faktury.</w:t>
            </w:r>
          </w:p>
        </w:tc>
        <w:tc>
          <w:tcPr>
            <w:tcW w:w="4391" w:type="dxa"/>
            <w:hideMark/>
          </w:tcPr>
          <w:p w14:paraId="2874F56A" w14:textId="77777777" w:rsidR="00D13902" w:rsidRDefault="00D13902">
            <w:pPr>
              <w:spacing w:after="120" w:line="360" w:lineRule="auto"/>
              <w:ind w:right="137"/>
              <w:jc w:val="both"/>
              <w:rPr>
                <w:rFonts w:ascii="Arial" w:hAnsi="Arial" w:cs="Arial"/>
                <w:lang w:eastAsia="en-US"/>
              </w:rPr>
            </w:pPr>
            <w:r>
              <w:rPr>
                <w:rFonts w:ascii="Arial" w:hAnsi="Arial" w:cs="Arial"/>
                <w:lang w:eastAsia="en-US"/>
              </w:rPr>
              <w:t>ODBIORCA/PŁATNIK:</w:t>
            </w:r>
          </w:p>
          <w:p w14:paraId="29F7A812" w14:textId="77777777" w:rsidR="00D13902" w:rsidRDefault="00D13902">
            <w:pPr>
              <w:spacing w:after="120" w:line="360" w:lineRule="auto"/>
              <w:ind w:right="137"/>
              <w:jc w:val="both"/>
              <w:rPr>
                <w:rFonts w:ascii="Arial" w:hAnsi="Arial" w:cs="Arial"/>
                <w:lang w:eastAsia="en-US"/>
              </w:rPr>
            </w:pPr>
            <w:r>
              <w:rPr>
                <w:rFonts w:ascii="Arial" w:hAnsi="Arial" w:cs="Arial"/>
                <w:lang w:eastAsia="en-US"/>
              </w:rPr>
              <w:t>(Podmiot 3 w strukturze logicznej w FA(3))</w:t>
            </w:r>
          </w:p>
          <w:p w14:paraId="1CF775BC" w14:textId="0DA54AEE" w:rsidR="00D13902" w:rsidRDefault="00D13902">
            <w:pPr>
              <w:spacing w:after="120" w:line="360" w:lineRule="auto"/>
              <w:ind w:right="137"/>
              <w:jc w:val="both"/>
              <w:rPr>
                <w:rFonts w:ascii="Arial" w:hAnsi="Arial" w:cs="Arial"/>
                <w:lang w:eastAsia="en-US"/>
              </w:rPr>
            </w:pPr>
            <w:r>
              <w:rPr>
                <w:rFonts w:ascii="Arial" w:hAnsi="Arial" w:cs="Arial"/>
                <w:lang w:eastAsia="en-US"/>
              </w:rPr>
              <w:t>Gminny Zakład Komunalny w Łącku,</w:t>
            </w:r>
          </w:p>
          <w:p w14:paraId="5C6C73CE" w14:textId="366019CD" w:rsidR="00D13902" w:rsidRDefault="00D13902">
            <w:pPr>
              <w:spacing w:after="120" w:line="360" w:lineRule="auto"/>
              <w:ind w:right="137"/>
              <w:jc w:val="both"/>
              <w:rPr>
                <w:rFonts w:ascii="Arial" w:hAnsi="Arial" w:cs="Arial"/>
                <w:lang w:eastAsia="en-US"/>
              </w:rPr>
            </w:pPr>
            <w:r>
              <w:rPr>
                <w:rFonts w:ascii="Arial" w:hAnsi="Arial" w:cs="Arial"/>
                <w:lang w:eastAsia="en-US"/>
              </w:rPr>
              <w:t>ul. Brzozowa 1, 09-520 Łąck</w:t>
            </w:r>
          </w:p>
          <w:p w14:paraId="47A37CC1" w14:textId="1ED4DE57" w:rsidR="00D13902" w:rsidRDefault="00D13902">
            <w:pPr>
              <w:spacing w:after="120" w:line="360" w:lineRule="auto"/>
              <w:ind w:right="137"/>
              <w:jc w:val="both"/>
              <w:rPr>
                <w:rFonts w:ascii="Arial" w:hAnsi="Arial" w:cs="Arial"/>
                <w:lang w:eastAsia="en-US"/>
              </w:rPr>
            </w:pPr>
            <w:r>
              <w:rPr>
                <w:rFonts w:ascii="Arial" w:hAnsi="Arial" w:cs="Arial"/>
                <w:lang w:eastAsia="en-US"/>
              </w:rPr>
              <w:t>NIP ………………….</w:t>
            </w:r>
          </w:p>
        </w:tc>
      </w:tr>
    </w:tbl>
    <w:p w14:paraId="4CB60C2C" w14:textId="20CF62F9" w:rsidR="008F29E7" w:rsidRPr="007D611B" w:rsidRDefault="00D13902">
      <w:pPr>
        <w:widowControl w:val="0"/>
        <w:numPr>
          <w:ilvl w:val="0"/>
          <w:numId w:val="10"/>
        </w:numPr>
        <w:tabs>
          <w:tab w:val="clear" w:pos="720"/>
          <w:tab w:val="num" w:pos="426"/>
        </w:tabs>
        <w:suppressAutoHyphens/>
        <w:autoSpaceDE w:val="0"/>
        <w:autoSpaceDN w:val="0"/>
        <w:adjustRightInd w:val="0"/>
        <w:spacing w:after="120" w:line="360" w:lineRule="auto"/>
        <w:ind w:left="426" w:hanging="426"/>
        <w:jc w:val="both"/>
        <w:rPr>
          <w:rFonts w:ascii="Arial" w:hAnsi="Arial" w:cs="Arial"/>
          <w:color w:val="000000"/>
        </w:rPr>
      </w:pPr>
      <w:r>
        <w:rPr>
          <w:rFonts w:ascii="Arial" w:eastAsia="Calibri" w:hAnsi="Arial" w:cs="Arial"/>
          <w:lang w:eastAsia="en-US"/>
        </w:rPr>
        <w:t>Faktura płatna będzie przez Zamawiającego przelewem na konto Wykonawcy, w terminie 30 dni od daty doręczenia Zamawiającemu prawidłowo wystawionej faktury</w:t>
      </w:r>
      <w:r w:rsidR="008F29E7" w:rsidRPr="007D611B">
        <w:rPr>
          <w:rFonts w:ascii="Arial" w:eastAsia="Calibri" w:hAnsi="Arial" w:cs="Arial"/>
          <w:lang w:eastAsia="en-US"/>
        </w:rPr>
        <w:t xml:space="preserve">. </w:t>
      </w:r>
    </w:p>
    <w:p w14:paraId="7EFDDED4" w14:textId="77777777" w:rsidR="008F29E7" w:rsidRPr="007D611B" w:rsidRDefault="008F29E7">
      <w:pPr>
        <w:widowControl w:val="0"/>
        <w:numPr>
          <w:ilvl w:val="0"/>
          <w:numId w:val="10"/>
        </w:numPr>
        <w:tabs>
          <w:tab w:val="clear" w:pos="720"/>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rPr>
        <w:t>Za termin zapłaty uważa się dzień obciążenia rachunku bankowego Zamawiającego.</w:t>
      </w:r>
    </w:p>
    <w:p w14:paraId="6C5A6BF7" w14:textId="77777777" w:rsidR="008F29E7" w:rsidRPr="007D611B" w:rsidRDefault="008F29E7">
      <w:pPr>
        <w:widowControl w:val="0"/>
        <w:numPr>
          <w:ilvl w:val="0"/>
          <w:numId w:val="10"/>
        </w:numPr>
        <w:tabs>
          <w:tab w:val="clear" w:pos="720"/>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rPr>
        <w:t>Ceny jednostkowe netto nie ulegną zmianie w okresie obowiązywania umowy.</w:t>
      </w:r>
    </w:p>
    <w:p w14:paraId="63ECD3CC" w14:textId="77777777" w:rsidR="008F29E7" w:rsidRPr="007D611B" w:rsidRDefault="008F29E7">
      <w:pPr>
        <w:widowControl w:val="0"/>
        <w:numPr>
          <w:ilvl w:val="0"/>
          <w:numId w:val="10"/>
        </w:numPr>
        <w:tabs>
          <w:tab w:val="clear" w:pos="720"/>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rPr>
        <w:t>Kwota VAT powinna być wyliczona według stawki podatku VAT obowiązującej w dniu wystawienia faktury.</w:t>
      </w:r>
    </w:p>
    <w:p w14:paraId="26217F7C" w14:textId="4C90CD54" w:rsidR="008F29E7" w:rsidRPr="007D611B" w:rsidRDefault="008F29E7" w:rsidP="009D0A43">
      <w:pPr>
        <w:pStyle w:val="Nagwek2"/>
        <w:keepNext w:val="0"/>
        <w:keepLines w:val="0"/>
      </w:pPr>
      <w:bookmarkStart w:id="5" w:name="_Toc202955122"/>
      <w:r w:rsidRPr="007D611B">
        <w:lastRenderedPageBreak/>
        <w:t>§ 6</w:t>
      </w:r>
      <w:r w:rsidR="009D0A43">
        <w:br/>
      </w:r>
      <w:r w:rsidRPr="007D611B">
        <w:t>Zabezpieczenie należytego wykonania umowy</w:t>
      </w:r>
      <w:bookmarkEnd w:id="5"/>
    </w:p>
    <w:p w14:paraId="6E248333"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 xml:space="preserve">Zamawiający oświadcza, że Wykonawca przed zawarciem Umowy wniósł na jego rzecz Zabezpieczenie należytego wykonania umowy na zasadach określonych w przepisach ustawy </w:t>
      </w:r>
      <w:proofErr w:type="spellStart"/>
      <w:r w:rsidRPr="007D611B">
        <w:rPr>
          <w:rFonts w:ascii="Arial" w:eastAsia="Calibri" w:hAnsi="Arial" w:cs="Arial"/>
          <w:color w:val="000000"/>
          <w:lang w:eastAsia="en-US"/>
        </w:rPr>
        <w:t>Pzp</w:t>
      </w:r>
      <w:proofErr w:type="spellEnd"/>
      <w:r w:rsidRPr="007D611B">
        <w:rPr>
          <w:rFonts w:ascii="Arial" w:eastAsia="Calibri" w:hAnsi="Arial" w:cs="Arial"/>
          <w:color w:val="000000"/>
          <w:lang w:eastAsia="en-US"/>
        </w:rPr>
        <w:t xml:space="preserve"> na kwotę równą 5% ceny ofertowej brutto, tj. ……………………..PLN.</w:t>
      </w:r>
    </w:p>
    <w:p w14:paraId="09CA1C7D"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29B39CB0"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 xml:space="preserve">Beneficjentem Zabezpieczenia należytego wykonania Umowy jest Zamawiający. </w:t>
      </w:r>
    </w:p>
    <w:p w14:paraId="6A8EC508"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Koszty Zabezpieczenia należytego wykonania Umowy ponosi Wykonawca.</w:t>
      </w:r>
    </w:p>
    <w:p w14:paraId="0229AD7C"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13F11EE7"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Kwota stanowiąca 70% Zabezpieczenia należytego wykonania umowy, zostanie zwrócona w terminie 30 dni od dnia odbioru końcowego robót.</w:t>
      </w:r>
    </w:p>
    <w:p w14:paraId="243B47E2"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Kwota pozostawiona na Zabezpieczenie roszczeń z tytułu rękojmi za wady fizyczne, wynosząca 30% wartości Zabezpieczenia należytego wykonania umowy, zostanie zwrócona nie później niż w 15 dniu po upływie tego okresu.</w:t>
      </w:r>
    </w:p>
    <w:p w14:paraId="114169EB"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 xml:space="preserve">W trakcie realizacji Umowy Wykonawca może dokonać zmiany formy Zabezpieczenia należytego wykonania umowy na jedną lub kilka form, o których mowa w przepisach </w:t>
      </w:r>
      <w:proofErr w:type="spellStart"/>
      <w:r w:rsidRPr="007D611B">
        <w:rPr>
          <w:rFonts w:ascii="Arial" w:eastAsia="Calibri" w:hAnsi="Arial" w:cs="Arial"/>
          <w:color w:val="000000"/>
          <w:lang w:eastAsia="en-US"/>
        </w:rPr>
        <w:t>Pzp</w:t>
      </w:r>
      <w:proofErr w:type="spellEnd"/>
      <w:r w:rsidRPr="007D611B">
        <w:rPr>
          <w:rFonts w:ascii="Arial" w:eastAsia="Calibri" w:hAnsi="Arial" w:cs="Arial"/>
          <w:color w:val="000000"/>
          <w:lang w:eastAsia="en-US"/>
        </w:rPr>
        <w:t>, pod warunkiem, że zmiana formy Zabezpieczenia zostanie dokonana z zachowaniem ciągłości zabezpieczenia i bez zmniejszenia jego wysokości.</w:t>
      </w:r>
    </w:p>
    <w:p w14:paraId="1589146C"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 xml:space="preserve">Zabezpieczenie należytego wykonania umowy pozostaje w dyspozycji </w:t>
      </w:r>
      <w:r w:rsidRPr="007D611B">
        <w:rPr>
          <w:rFonts w:ascii="Arial" w:eastAsia="Calibri" w:hAnsi="Arial" w:cs="Arial"/>
          <w:color w:val="000000"/>
          <w:lang w:eastAsia="en-US"/>
        </w:rPr>
        <w:lastRenderedPageBreak/>
        <w:t xml:space="preserve">Zamawiającego i zachowuje swoją ważność na czas określony w Umowie. </w:t>
      </w:r>
    </w:p>
    <w:p w14:paraId="46E1219D"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 xml:space="preserve">Jeżeli nie zajdzie powód do realizacji zabezpieczenia w całości lub w części, podlega ono zwrotowi Wykonawcy odpowiednio w całości lub w części w terminach, o których mowa w pkt 6. i pkt 7.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45D36E95"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5B462F35"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2E8DDF5E"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Jeżeli Wykonawca w terminie określonym w pkt 12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13BEEE32"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Zamawiający zwróci Wykonawcy środki pieniężne otrzymane z tytułu realizacji Zabezpieczenia należytego wykonania umowy po przedstawieniu przez Wykonawcę nowego zabezpieczenia albo w terminie zwrotu danej części Zabezpieczenia.</w:t>
      </w:r>
    </w:p>
    <w:p w14:paraId="1EC4ADDC" w14:textId="77777777" w:rsidR="008F29E7" w:rsidRPr="007D611B" w:rsidRDefault="008F29E7">
      <w:pPr>
        <w:widowControl w:val="0"/>
        <w:numPr>
          <w:ilvl w:val="0"/>
          <w:numId w:val="14"/>
        </w:numPr>
        <w:tabs>
          <w:tab w:val="clear" w:pos="360"/>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hAnsi="Arial" w:cs="Arial"/>
          <w:color w:val="000000"/>
        </w:rPr>
        <w:t>Zabezpieczenie należytego wykonania umowy</w:t>
      </w:r>
      <w:r w:rsidRPr="007D611B">
        <w:rPr>
          <w:rFonts w:ascii="Arial" w:hAnsi="Arial" w:cs="Arial"/>
          <w:i/>
          <w:color w:val="000000"/>
        </w:rPr>
        <w:t xml:space="preserve"> </w:t>
      </w:r>
      <w:r w:rsidRPr="007D611B">
        <w:rPr>
          <w:rFonts w:ascii="Arial" w:hAnsi="Arial" w:cs="Arial"/>
          <w:color w:val="000000"/>
        </w:rPr>
        <w:t>powinno</w:t>
      </w:r>
      <w:r w:rsidRPr="007D611B">
        <w:rPr>
          <w:rFonts w:ascii="Arial" w:hAnsi="Arial" w:cs="Arial"/>
          <w:i/>
          <w:color w:val="000000"/>
        </w:rPr>
        <w:t xml:space="preserve"> </w:t>
      </w:r>
      <w:r w:rsidRPr="007D611B">
        <w:rPr>
          <w:rFonts w:ascii="Arial" w:hAnsi="Arial" w:cs="Arial"/>
          <w:color w:val="000000"/>
        </w:rPr>
        <w:t>zostać wniesione najpóźniej w dniu podpisania umowy.</w:t>
      </w:r>
    </w:p>
    <w:p w14:paraId="36309591" w14:textId="5F0A31FF" w:rsidR="008F29E7" w:rsidRPr="009D0A43" w:rsidRDefault="008F29E7" w:rsidP="009D0A43">
      <w:pPr>
        <w:pStyle w:val="Nagwek2"/>
        <w:keepNext w:val="0"/>
        <w:keepLines w:val="0"/>
      </w:pPr>
      <w:bookmarkStart w:id="6" w:name="_Toc202955123"/>
      <w:r w:rsidRPr="007D611B">
        <w:t>§ 7</w:t>
      </w:r>
      <w:r w:rsidR="009D0A43">
        <w:br/>
      </w:r>
      <w:r w:rsidRPr="007D611B">
        <w:rPr>
          <w:bCs/>
        </w:rPr>
        <w:t>Obowiązki Zamawiającego</w:t>
      </w:r>
      <w:bookmarkEnd w:id="6"/>
    </w:p>
    <w:p w14:paraId="252AFF96" w14:textId="77777777" w:rsidR="008F29E7" w:rsidRPr="007D611B" w:rsidRDefault="008F29E7">
      <w:pPr>
        <w:widowControl w:val="0"/>
        <w:numPr>
          <w:ilvl w:val="0"/>
          <w:numId w:val="15"/>
        </w:numPr>
        <w:tabs>
          <w:tab w:val="num" w:pos="426"/>
        </w:tabs>
        <w:suppressAutoHyphens/>
        <w:spacing w:after="120" w:line="360" w:lineRule="auto"/>
        <w:ind w:left="426" w:hanging="426"/>
        <w:jc w:val="both"/>
        <w:rPr>
          <w:rFonts w:ascii="Arial" w:hAnsi="Arial" w:cs="Arial"/>
          <w:color w:val="000000"/>
          <w:kern w:val="2"/>
          <w:lang w:eastAsia="zh-CN" w:bidi="hi-IN"/>
        </w:rPr>
      </w:pPr>
      <w:r w:rsidRPr="007D611B">
        <w:rPr>
          <w:rFonts w:ascii="Arial" w:eastAsia="Lucida Sans Unicode" w:hAnsi="Arial" w:cs="Arial"/>
          <w:bCs/>
          <w:color w:val="000000"/>
          <w:kern w:val="2"/>
          <w:lang w:eastAsia="zh-CN" w:bidi="hi-IN"/>
        </w:rPr>
        <w:t xml:space="preserve">Zamawiający zobowiązuje się do protokolarnego przekazania Wykonawcy terenu budowy nie później niż w terminie 7 dni od daty zawarcia niniejszej umowy. Jeżeli </w:t>
      </w:r>
      <w:r w:rsidRPr="007D611B">
        <w:rPr>
          <w:rFonts w:ascii="Arial" w:eastAsia="Lucida Sans Unicode" w:hAnsi="Arial" w:cs="Arial"/>
          <w:bCs/>
          <w:color w:val="000000"/>
          <w:kern w:val="2"/>
          <w:lang w:eastAsia="zh-CN" w:bidi="hi-IN"/>
        </w:rPr>
        <w:lastRenderedPageBreak/>
        <w:t>opóźnienie w przedłożeniu dokumentów o których mowa w § 8 pkt 23 nastąpi z przyczyn leżących po stronie Wykonawcy, późniejsze przekazanie terenu budowy przez Zamawiającego nie stanowi podstawy do zmiany terminu wykonania umowy</w:t>
      </w:r>
      <w:r w:rsidRPr="007D611B">
        <w:rPr>
          <w:rFonts w:ascii="Arial" w:hAnsi="Arial" w:cs="Arial"/>
          <w:color w:val="000000"/>
          <w:kern w:val="2"/>
          <w:lang w:eastAsia="zh-CN" w:bidi="hi-IN"/>
        </w:rPr>
        <w:t>.</w:t>
      </w:r>
    </w:p>
    <w:p w14:paraId="5E842211" w14:textId="77777777" w:rsidR="008F29E7" w:rsidRPr="007D611B" w:rsidRDefault="008F29E7">
      <w:pPr>
        <w:widowControl w:val="0"/>
        <w:numPr>
          <w:ilvl w:val="0"/>
          <w:numId w:val="15"/>
        </w:numPr>
        <w:tabs>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Zamawiający zobowiązuje się do terminowego dokonywania odbiorów robót budowlanych.</w:t>
      </w:r>
    </w:p>
    <w:p w14:paraId="0E1BBD78" w14:textId="77777777" w:rsidR="008F29E7" w:rsidRPr="007D611B" w:rsidRDefault="008F29E7">
      <w:pPr>
        <w:widowControl w:val="0"/>
        <w:numPr>
          <w:ilvl w:val="0"/>
          <w:numId w:val="15"/>
        </w:numPr>
        <w:tabs>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Zamawiający zobowiązuje się do zapłaty wynagrodzenia za prawidłowo wykonane i odebrane roboty.</w:t>
      </w:r>
    </w:p>
    <w:p w14:paraId="59406F85" w14:textId="77777777" w:rsidR="008F29E7" w:rsidRPr="007D611B" w:rsidRDefault="008F29E7">
      <w:pPr>
        <w:widowControl w:val="0"/>
        <w:numPr>
          <w:ilvl w:val="0"/>
          <w:numId w:val="15"/>
        </w:numPr>
        <w:tabs>
          <w:tab w:val="num"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Zamawiający w razie potrzeby będzie organizować narady koordynacyjne w trakcie realizacji przedsięwzięcia w terminach uzgodnionych z Wykonawcą, aby zapewnić prawidłową realizację zamówienia.</w:t>
      </w:r>
    </w:p>
    <w:p w14:paraId="3732C5E4" w14:textId="08219DD0" w:rsidR="008F29E7" w:rsidRPr="009D0A43" w:rsidRDefault="008F29E7" w:rsidP="009D0A43">
      <w:pPr>
        <w:pStyle w:val="Nagwek2"/>
        <w:keepNext w:val="0"/>
        <w:keepLines w:val="0"/>
      </w:pPr>
      <w:bookmarkStart w:id="7" w:name="_Toc202955124"/>
      <w:r w:rsidRPr="007D611B">
        <w:t>§ 8</w:t>
      </w:r>
      <w:r w:rsidR="009D0A43">
        <w:br/>
      </w:r>
      <w:r w:rsidRPr="007D611B">
        <w:rPr>
          <w:iCs/>
        </w:rPr>
        <w:t>Obowiązki Wykonawcy</w:t>
      </w:r>
      <w:bookmarkEnd w:id="7"/>
    </w:p>
    <w:p w14:paraId="31DE8363" w14:textId="77777777" w:rsidR="008F29E7" w:rsidRPr="007D611B" w:rsidRDefault="008F29E7">
      <w:pPr>
        <w:widowControl w:val="0"/>
        <w:numPr>
          <w:ilvl w:val="0"/>
          <w:numId w:val="16"/>
        </w:numPr>
        <w:tabs>
          <w:tab w:val="clear" w:pos="0"/>
          <w:tab w:val="left" w:pos="426"/>
          <w:tab w:val="num" w:pos="71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zobowiązuje się do terminowego wykonania robót budowlanych zgodnie z niniejszą umową.</w:t>
      </w:r>
    </w:p>
    <w:p w14:paraId="40633259" w14:textId="6A519223" w:rsidR="008F29E7" w:rsidRPr="007D611B" w:rsidRDefault="008F29E7">
      <w:pPr>
        <w:widowControl w:val="0"/>
        <w:numPr>
          <w:ilvl w:val="0"/>
          <w:numId w:val="16"/>
        </w:numPr>
        <w:tabs>
          <w:tab w:val="clear" w:pos="0"/>
          <w:tab w:val="num" w:pos="-1701"/>
          <w:tab w:val="left" w:pos="426"/>
          <w:tab w:val="num" w:pos="71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jest zobowiązany do realizacji robót zgodnie z niniejszą umową, z należytą starannością, zasadami sztuki budowlanej i wiedzy technicznej, wskazaniami </w:t>
      </w:r>
      <w:r w:rsidR="000745E9" w:rsidRPr="007D611B">
        <w:rPr>
          <w:rFonts w:ascii="Arial" w:eastAsia="Lucida Sans Unicode" w:hAnsi="Arial" w:cs="Arial"/>
          <w:color w:val="000000"/>
          <w:kern w:val="2"/>
          <w:lang w:eastAsia="zh-CN" w:bidi="hi-IN"/>
        </w:rPr>
        <w:t>Zamawiającego</w:t>
      </w:r>
      <w:r w:rsidRPr="007D611B">
        <w:rPr>
          <w:rFonts w:ascii="Arial" w:eastAsia="Lucida Sans Unicode" w:hAnsi="Arial" w:cs="Arial"/>
          <w:color w:val="000000"/>
          <w:kern w:val="2"/>
          <w:lang w:eastAsia="zh-CN" w:bidi="hi-IN"/>
        </w:rPr>
        <w:t>, przepisami ustawy Prawo budowlane, obowiązującymi w Rzeczpospolitej Polskiej normami, przepisami BHP i przeciwpożarowymi oraz z innymi aktami prawnymi obowiązującymi w RP.</w:t>
      </w:r>
    </w:p>
    <w:p w14:paraId="388F61D1" w14:textId="16B9C358" w:rsidR="008F29E7" w:rsidRPr="007D611B" w:rsidRDefault="008F29E7">
      <w:pPr>
        <w:widowControl w:val="0"/>
        <w:numPr>
          <w:ilvl w:val="0"/>
          <w:numId w:val="16"/>
        </w:numPr>
        <w:tabs>
          <w:tab w:val="clear" w:pos="0"/>
          <w:tab w:val="num" w:pos="-1701"/>
          <w:tab w:val="left" w:pos="426"/>
          <w:tab w:val="num" w:pos="71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jest gospodarzem na terenie prowadzonych robót od daty przejęcia terenu budowy do czasu oddania Zamawiającemu na zasadach przewidzianych </w:t>
      </w:r>
      <w:r w:rsidR="000C35A8" w:rsidRPr="007D611B">
        <w:rPr>
          <w:rFonts w:ascii="Arial" w:eastAsia="Lucida Sans Unicode" w:hAnsi="Arial" w:cs="Arial"/>
          <w:color w:val="000000"/>
          <w:kern w:val="2"/>
          <w:lang w:eastAsia="zh-CN" w:bidi="hi-IN"/>
        </w:rPr>
        <w:t>w ustawie</w:t>
      </w:r>
      <w:r w:rsidRPr="007D611B">
        <w:rPr>
          <w:rFonts w:ascii="Arial" w:eastAsia="Lucida Sans Unicode" w:hAnsi="Arial" w:cs="Arial"/>
          <w:color w:val="000000"/>
          <w:kern w:val="2"/>
          <w:lang w:eastAsia="zh-CN" w:bidi="hi-IN"/>
        </w:rPr>
        <w:t xml:space="preserve"> Prawo budowlane, a w szczególności jest zobowiązany do:</w:t>
      </w:r>
    </w:p>
    <w:p w14:paraId="6FA84E76" w14:textId="77777777" w:rsidR="008F29E7" w:rsidRPr="007D611B" w:rsidRDefault="008F29E7">
      <w:pPr>
        <w:widowControl w:val="0"/>
        <w:numPr>
          <w:ilvl w:val="1"/>
          <w:numId w:val="16"/>
        </w:numPr>
        <w:tabs>
          <w:tab w:val="left" w:pos="-1418"/>
          <w:tab w:val="left" w:pos="-851"/>
          <w:tab w:val="left" w:pos="1134"/>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koordynowania jako </w:t>
      </w: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wszystkich robót objętych niniejszą umową,</w:t>
      </w:r>
    </w:p>
    <w:p w14:paraId="26D70645" w14:textId="77777777" w:rsidR="008F29E7" w:rsidRPr="007D611B" w:rsidRDefault="008F29E7">
      <w:pPr>
        <w:widowControl w:val="0"/>
        <w:numPr>
          <w:ilvl w:val="1"/>
          <w:numId w:val="16"/>
        </w:numPr>
        <w:tabs>
          <w:tab w:val="left" w:pos="-1418"/>
          <w:tab w:val="left" w:pos="-851"/>
          <w:tab w:val="left" w:pos="1134"/>
          <w:tab w:val="num" w:pos="1440"/>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właściwego oznakowania robót według zatwierdzonego projektu czasowej organizacji ruchu – w przypadku kiedy Zamawiający nie dostarcza projektu organizacji ruchu, Wykonawca opracuje stosowny projekt na własny koszt,</w:t>
      </w:r>
    </w:p>
    <w:p w14:paraId="22185338" w14:textId="77777777" w:rsidR="008F29E7" w:rsidRPr="007D611B" w:rsidRDefault="008F29E7">
      <w:pPr>
        <w:widowControl w:val="0"/>
        <w:numPr>
          <w:ilvl w:val="1"/>
          <w:numId w:val="16"/>
        </w:numPr>
        <w:tabs>
          <w:tab w:val="left" w:pos="-1418"/>
          <w:tab w:val="left" w:pos="-851"/>
          <w:tab w:val="left" w:pos="1134"/>
          <w:tab w:val="num" w:pos="1440"/>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zapewnienia na własny koszt bezpiecznych warunków ruchu drogowego i pieszego w rejonie prowadzonych robót objętych umową i utrzymania oznakowania w należytym stanie,</w:t>
      </w:r>
    </w:p>
    <w:p w14:paraId="3D37D216" w14:textId="77777777" w:rsidR="008F29E7" w:rsidRPr="007D611B" w:rsidRDefault="008F29E7">
      <w:pPr>
        <w:widowControl w:val="0"/>
        <w:numPr>
          <w:ilvl w:val="1"/>
          <w:numId w:val="16"/>
        </w:numPr>
        <w:tabs>
          <w:tab w:val="left" w:pos="-1418"/>
          <w:tab w:val="left" w:pos="-851"/>
          <w:tab w:val="left" w:pos="1134"/>
          <w:tab w:val="num" w:pos="1440"/>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ochrony mienia oraz przestrzegania przepisów pożarowych na terenie budowy i zaplecza socjalnego,</w:t>
      </w:r>
    </w:p>
    <w:p w14:paraId="21837681" w14:textId="4402E4DB" w:rsidR="008F29E7" w:rsidRPr="007D611B" w:rsidRDefault="008F29E7">
      <w:pPr>
        <w:widowControl w:val="0"/>
        <w:numPr>
          <w:ilvl w:val="1"/>
          <w:numId w:val="16"/>
        </w:numPr>
        <w:tabs>
          <w:tab w:val="left" w:pos="-1418"/>
          <w:tab w:val="left" w:pos="-851"/>
          <w:tab w:val="left" w:pos="1134"/>
          <w:tab w:val="num" w:pos="1440"/>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lastRenderedPageBreak/>
        <w:t xml:space="preserve">przestrzegania przepisów oraz nadzór nad higieną i bezpieczeństwem pracy na </w:t>
      </w:r>
      <w:r w:rsidR="000C35A8" w:rsidRPr="007D611B">
        <w:rPr>
          <w:rFonts w:ascii="Arial" w:eastAsia="Lucida Sans Unicode" w:hAnsi="Arial" w:cs="Arial"/>
          <w:color w:val="000000"/>
          <w:kern w:val="2"/>
          <w:lang w:eastAsia="zh-CN" w:bidi="hi-IN"/>
        </w:rPr>
        <w:t>terenie budowy</w:t>
      </w:r>
      <w:r w:rsidRPr="007D611B">
        <w:rPr>
          <w:rFonts w:ascii="Arial" w:eastAsia="Lucida Sans Unicode" w:hAnsi="Arial" w:cs="Arial"/>
          <w:color w:val="000000"/>
          <w:kern w:val="2"/>
          <w:lang w:eastAsia="zh-CN" w:bidi="hi-IN"/>
        </w:rPr>
        <w:t xml:space="preserve"> i zaplecza socjalnego,</w:t>
      </w:r>
    </w:p>
    <w:p w14:paraId="4B65E48A" w14:textId="0A179D7B" w:rsidR="008F29E7" w:rsidRPr="007D611B" w:rsidRDefault="008F29E7">
      <w:pPr>
        <w:widowControl w:val="0"/>
        <w:numPr>
          <w:ilvl w:val="1"/>
          <w:numId w:val="16"/>
        </w:numPr>
        <w:tabs>
          <w:tab w:val="left" w:pos="-1418"/>
          <w:tab w:val="left" w:pos="-851"/>
          <w:tab w:val="left" w:pos="1134"/>
          <w:tab w:val="num" w:pos="1440"/>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przestrzegania porządku i czystości wymaganych odpowiednimi przepisami,</w:t>
      </w:r>
    </w:p>
    <w:p w14:paraId="1EFD6C62" w14:textId="77777777" w:rsidR="008F29E7" w:rsidRPr="007D611B" w:rsidRDefault="008F29E7">
      <w:pPr>
        <w:widowControl w:val="0"/>
        <w:numPr>
          <w:ilvl w:val="1"/>
          <w:numId w:val="16"/>
        </w:numPr>
        <w:tabs>
          <w:tab w:val="left" w:pos="-1418"/>
          <w:tab w:val="left" w:pos="-851"/>
          <w:tab w:val="left" w:pos="1134"/>
          <w:tab w:val="num" w:pos="1440"/>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usunięcia ewentualnych szkód powstałych w trakcie realizacji przedmiotu zamówienia z przyczyn leżących po stronie Wykonawcy,</w:t>
      </w:r>
    </w:p>
    <w:p w14:paraId="7B33B4CE" w14:textId="77777777" w:rsidR="008F29E7" w:rsidRPr="007D611B" w:rsidRDefault="008F29E7">
      <w:pPr>
        <w:widowControl w:val="0"/>
        <w:numPr>
          <w:ilvl w:val="1"/>
          <w:numId w:val="16"/>
        </w:numPr>
        <w:tabs>
          <w:tab w:val="left" w:pos="-1418"/>
          <w:tab w:val="left" w:pos="-851"/>
          <w:tab w:val="left" w:pos="1134"/>
          <w:tab w:val="num" w:pos="1440"/>
        </w:tabs>
        <w:suppressAutoHyphens/>
        <w:spacing w:after="120"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zorganizowanie zaplecza budowy (oznaczenie terenu budowy i zlikwidowanie go po zakończeniu budowy, ochrona znajdującego się na terenie budowy mienia oraz zapewnienie warunków bezpieczeństwa pracy),</w:t>
      </w:r>
    </w:p>
    <w:p w14:paraId="09AC2E70" w14:textId="77777777" w:rsidR="008F29E7" w:rsidRPr="007D611B" w:rsidRDefault="008F29E7">
      <w:pPr>
        <w:widowControl w:val="0"/>
        <w:numPr>
          <w:ilvl w:val="0"/>
          <w:numId w:val="16"/>
        </w:numPr>
        <w:tabs>
          <w:tab w:val="clear" w:pos="0"/>
          <w:tab w:val="num" w:pos="-1701"/>
          <w:tab w:val="left" w:pos="426"/>
          <w:tab w:val="num" w:pos="71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oświadcza i za oświadczenie to bierze pełną odpowiedzialność, że wszyscy pracownicy wykonujący przedmiot umowy i zatrudnieni na terenie budowy posiadają:</w:t>
      </w:r>
    </w:p>
    <w:p w14:paraId="2D7E2BDF" w14:textId="77777777" w:rsidR="008F29E7" w:rsidRPr="007D611B" w:rsidRDefault="008F29E7">
      <w:pPr>
        <w:widowControl w:val="0"/>
        <w:numPr>
          <w:ilvl w:val="1"/>
          <w:numId w:val="16"/>
        </w:numPr>
        <w:tabs>
          <w:tab w:val="left" w:pos="1134"/>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odpowiednie do zakresu umowy kwalifikacje zawodowe,</w:t>
      </w:r>
    </w:p>
    <w:p w14:paraId="5C65D1CB" w14:textId="77777777" w:rsidR="008F29E7" w:rsidRPr="007D611B" w:rsidRDefault="008F29E7">
      <w:pPr>
        <w:widowControl w:val="0"/>
        <w:numPr>
          <w:ilvl w:val="1"/>
          <w:numId w:val="16"/>
        </w:numPr>
        <w:tabs>
          <w:tab w:val="left" w:pos="1134"/>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aktualne badania lekarskie,</w:t>
      </w:r>
    </w:p>
    <w:p w14:paraId="492E3309" w14:textId="77777777" w:rsidR="008F29E7" w:rsidRPr="007D611B" w:rsidRDefault="008F29E7">
      <w:pPr>
        <w:widowControl w:val="0"/>
        <w:numPr>
          <w:ilvl w:val="1"/>
          <w:numId w:val="16"/>
        </w:numPr>
        <w:tabs>
          <w:tab w:val="left" w:pos="1134"/>
        </w:tabs>
        <w:suppressAutoHyphens/>
        <w:spacing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są przeszkoleni w zakresie BHP i przepisów pożarowych,</w:t>
      </w:r>
    </w:p>
    <w:p w14:paraId="0C68B564" w14:textId="77777777" w:rsidR="008F29E7" w:rsidRPr="007D611B" w:rsidRDefault="008F29E7">
      <w:pPr>
        <w:widowControl w:val="0"/>
        <w:numPr>
          <w:ilvl w:val="1"/>
          <w:numId w:val="16"/>
        </w:numPr>
        <w:tabs>
          <w:tab w:val="left" w:pos="1134"/>
        </w:tabs>
        <w:suppressAutoHyphens/>
        <w:spacing w:after="120" w:line="360" w:lineRule="auto"/>
        <w:ind w:left="1134"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są ubezpieczeni od następstw nieszczęśliwych wypadków,</w:t>
      </w:r>
    </w:p>
    <w:p w14:paraId="28037DFE" w14:textId="77777777" w:rsidR="008F29E7" w:rsidRPr="007D611B" w:rsidRDefault="008F29E7">
      <w:pPr>
        <w:widowControl w:val="0"/>
        <w:numPr>
          <w:ilvl w:val="0"/>
          <w:numId w:val="16"/>
        </w:numPr>
        <w:tabs>
          <w:tab w:val="clear" w:pos="0"/>
          <w:tab w:val="num" w:pos="-426"/>
          <w:tab w:val="left" w:pos="426"/>
          <w:tab w:val="num" w:pos="71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pokryje koszty związane ze zużyciem energii elektrycznej i wody w trakcie trwania umowy oraz organizowaniem budowy i ochroną mienia.</w:t>
      </w:r>
    </w:p>
    <w:p w14:paraId="290549C0" w14:textId="77777777" w:rsidR="008F29E7" w:rsidRPr="007D611B" w:rsidRDefault="008F29E7">
      <w:pPr>
        <w:widowControl w:val="0"/>
        <w:numPr>
          <w:ilvl w:val="0"/>
          <w:numId w:val="16"/>
        </w:numPr>
        <w:tabs>
          <w:tab w:val="clear" w:pos="0"/>
          <w:tab w:val="num" w:pos="-426"/>
          <w:tab w:val="left" w:pos="426"/>
          <w:tab w:val="num" w:pos="71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udziela gwarancji na wbudowane materiały i wykonane roboty objęte przedmiotem umowy.</w:t>
      </w:r>
    </w:p>
    <w:p w14:paraId="4AEB015F" w14:textId="77777777" w:rsidR="008F29E7" w:rsidRPr="007D611B" w:rsidRDefault="008F29E7">
      <w:pPr>
        <w:widowControl w:val="0"/>
        <w:numPr>
          <w:ilvl w:val="0"/>
          <w:numId w:val="16"/>
        </w:numPr>
        <w:tabs>
          <w:tab w:val="clear" w:pos="0"/>
          <w:tab w:val="num" w:pos="-426"/>
          <w:tab w:val="left" w:pos="426"/>
          <w:tab w:val="num" w:pos="71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Wykonawca terminowo usunie usterki oraz wady powstałe i stwierdzone podczas kontroli, odbiorów, a także w okresie gwarancji i rękojmi.</w:t>
      </w:r>
    </w:p>
    <w:p w14:paraId="34A08350" w14:textId="32B55FB8" w:rsidR="008F29E7" w:rsidRPr="007D611B" w:rsidRDefault="008F29E7">
      <w:pPr>
        <w:widowControl w:val="0"/>
        <w:numPr>
          <w:ilvl w:val="0"/>
          <w:numId w:val="16"/>
        </w:numPr>
        <w:tabs>
          <w:tab w:val="clear" w:pos="0"/>
          <w:tab w:val="num" w:pos="426"/>
          <w:tab w:val="num" w:pos="710"/>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Wykonawca powiadomi Zamawiającego o gotowości do odbioru robót zanikowych lub ulegających zakryciu.</w:t>
      </w:r>
    </w:p>
    <w:p w14:paraId="0CDA59D3" w14:textId="6FD7F691" w:rsidR="008F29E7" w:rsidRPr="007D611B" w:rsidRDefault="008F29E7">
      <w:pPr>
        <w:widowControl w:val="0"/>
        <w:numPr>
          <w:ilvl w:val="0"/>
          <w:numId w:val="16"/>
        </w:numPr>
        <w:tabs>
          <w:tab w:val="clear" w:pos="0"/>
          <w:tab w:val="num" w:pos="426"/>
          <w:tab w:val="num" w:pos="710"/>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Wykonawca powiadomi </w:t>
      </w:r>
      <w:r w:rsidR="000745E9" w:rsidRPr="007D611B">
        <w:rPr>
          <w:rFonts w:ascii="Arial" w:hAnsi="Arial" w:cs="Arial"/>
          <w:color w:val="000000"/>
        </w:rPr>
        <w:t xml:space="preserve">pisemnie </w:t>
      </w:r>
      <w:r w:rsidRPr="007D611B">
        <w:rPr>
          <w:rFonts w:ascii="Arial" w:hAnsi="Arial" w:cs="Arial"/>
          <w:color w:val="000000"/>
        </w:rPr>
        <w:t xml:space="preserve">Zamawiającego o konieczności wykonania robót dodatkowych i zamiennych </w:t>
      </w:r>
      <w:r w:rsidRPr="007D611B">
        <w:rPr>
          <w:rFonts w:ascii="Arial" w:hAnsi="Arial" w:cs="Arial"/>
          <w:bCs/>
          <w:color w:val="000000"/>
        </w:rPr>
        <w:t>w terminie 3 dni</w:t>
      </w:r>
      <w:r w:rsidRPr="007D611B">
        <w:rPr>
          <w:rFonts w:ascii="Arial" w:hAnsi="Arial" w:cs="Arial"/>
          <w:b/>
          <w:bCs/>
          <w:color w:val="000000"/>
        </w:rPr>
        <w:t xml:space="preserve"> </w:t>
      </w:r>
      <w:r w:rsidRPr="007D611B">
        <w:rPr>
          <w:rFonts w:ascii="Arial" w:hAnsi="Arial" w:cs="Arial"/>
          <w:color w:val="000000"/>
        </w:rPr>
        <w:t>od daty stwierdzenia konieczności ich wykonania.</w:t>
      </w:r>
    </w:p>
    <w:p w14:paraId="2FB4AB40" w14:textId="77777777" w:rsidR="008F29E7" w:rsidRPr="007D611B" w:rsidRDefault="008F29E7">
      <w:pPr>
        <w:widowControl w:val="0"/>
        <w:numPr>
          <w:ilvl w:val="0"/>
          <w:numId w:val="16"/>
        </w:numPr>
        <w:tabs>
          <w:tab w:val="clear" w:pos="0"/>
          <w:tab w:val="num" w:pos="426"/>
          <w:tab w:val="num" w:pos="710"/>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Wykonawca zobowiązany jest do udzielenia</w:t>
      </w:r>
      <w:r w:rsidRPr="007D611B">
        <w:rPr>
          <w:rFonts w:ascii="Arial" w:hAnsi="Arial" w:cs="Arial"/>
          <w:color w:val="000000"/>
        </w:rPr>
        <w:t xml:space="preserve"> pisemnych informacji na żądanie Zamawiającego o stanie swoich zobowiązań wobec podwykonawców.</w:t>
      </w:r>
    </w:p>
    <w:p w14:paraId="411A878C" w14:textId="6F5A9F13" w:rsidR="008F29E7" w:rsidRPr="007D611B" w:rsidRDefault="008F29E7">
      <w:pPr>
        <w:widowControl w:val="0"/>
        <w:numPr>
          <w:ilvl w:val="0"/>
          <w:numId w:val="16"/>
        </w:numPr>
        <w:tabs>
          <w:tab w:val="clear" w:pos="0"/>
          <w:tab w:val="num" w:pos="426"/>
          <w:tab w:val="num" w:pos="710"/>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Wykonawca niezwłocznie powiadomi Zamawiającego o problemach technicznych </w:t>
      </w:r>
      <w:r w:rsidRPr="007D611B">
        <w:rPr>
          <w:rFonts w:ascii="Arial" w:hAnsi="Arial" w:cs="Arial"/>
          <w:color w:val="000000"/>
        </w:rPr>
        <w:lastRenderedPageBreak/>
        <w:t>lub okolicznościach, które mogą wpłynąć na jakość lub termin zakończenia robót.</w:t>
      </w:r>
    </w:p>
    <w:p w14:paraId="31CEE2C6" w14:textId="77777777"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Wykonawca wykonuje na własny koszt wszelkie badania laboratoryjne.</w:t>
      </w:r>
    </w:p>
    <w:p w14:paraId="68DE8265" w14:textId="77777777"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Wykonawca przekaże certyfikaty na znak bezpieczeństwa, aprobaty techniczne wbudowanych materiałów, protokoły badań, atesty, po zakończeniu robót objętych odbiorem końcowym zgodnie z wymaganiami norm i obowiązujących przepisów.</w:t>
      </w:r>
    </w:p>
    <w:p w14:paraId="3B3D4CEF" w14:textId="77777777"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Wykonawca opracuje i przekaże</w:t>
      </w:r>
      <w:r w:rsidRPr="007D611B">
        <w:rPr>
          <w:rFonts w:ascii="Arial" w:eastAsia="Lucida Sans Unicode" w:hAnsi="Arial" w:cs="Arial"/>
          <w:bCs/>
          <w:color w:val="000000"/>
          <w:kern w:val="2"/>
          <w:lang w:eastAsia="zh-CN" w:bidi="hi-IN"/>
        </w:rPr>
        <w:t xml:space="preserve"> Zamawiającemu</w:t>
      </w:r>
      <w:r w:rsidRPr="007D611B">
        <w:rPr>
          <w:rFonts w:ascii="Arial" w:eastAsia="Lucida Sans Unicode" w:hAnsi="Arial" w:cs="Arial"/>
          <w:color w:val="000000"/>
          <w:kern w:val="2"/>
          <w:lang w:eastAsia="zh-CN" w:bidi="hi-IN"/>
        </w:rPr>
        <w:t xml:space="preserve"> dokumentację powykonawczą.</w:t>
      </w:r>
    </w:p>
    <w:p w14:paraId="39BD4A69" w14:textId="77777777"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Brak dokumentów wymienionych w pkt. 13 i 14 będzie oraz stanowić będzie nienależyte wykonanie umowy. Zamawiający uprawniony będzie także do wstrzymania zapłaty za roboty do czasu uzupełnienia powyższych dokumentów.</w:t>
      </w:r>
    </w:p>
    <w:p w14:paraId="2DDC72F7" w14:textId="77777777"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Po zakończeniu robót </w:t>
      </w: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zobowiązuje się na własny koszt uporządkować teren budowy i zlikwidować własne zaplecze budowy. </w:t>
      </w:r>
    </w:p>
    <w:p w14:paraId="7D3338E1" w14:textId="77777777"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ma prawo zatrudnienia na budowie zaakceptowanych przez Zamawiającego podwykonawców, jest jednak odpowiedzialny za działania, uchybienia i zaniedbania każdego podwykonawcy, jego przedstawicieli, pracowników najemnych i robotników w takim samym stopniu, jakby to były działania, uchybienia lub zaniedbania jego własnych przedstawicieli, pracowników najemnych lub robotników. </w:t>
      </w:r>
    </w:p>
    <w:p w14:paraId="311A170F" w14:textId="77777777" w:rsidR="008F29E7" w:rsidRPr="007D611B" w:rsidRDefault="008F29E7">
      <w:pPr>
        <w:widowControl w:val="0"/>
        <w:numPr>
          <w:ilvl w:val="0"/>
          <w:numId w:val="16"/>
        </w:numPr>
        <w:tabs>
          <w:tab w:val="clear" w:pos="0"/>
          <w:tab w:val="num" w:pos="426"/>
          <w:tab w:val="num" w:pos="71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 przypadku zniszczenia lub uszkodzenia mienia lub jego części albo urządzeń w toku realizacji zamówienia, Wykonawca naprawia je na własny koszt i doprowadzi do prawidłowego stanu.</w:t>
      </w:r>
    </w:p>
    <w:p w14:paraId="50F37616" w14:textId="02510B84"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 xml:space="preserve">Wykonawca </w:t>
      </w:r>
      <w:r w:rsidRPr="007D611B">
        <w:rPr>
          <w:rFonts w:ascii="Arial" w:eastAsia="Lucida Sans Unicode" w:hAnsi="Arial" w:cs="Arial"/>
          <w:color w:val="000000"/>
          <w:kern w:val="2"/>
          <w:lang w:eastAsia="zh-CN" w:bidi="hi-IN"/>
        </w:rPr>
        <w:t xml:space="preserve">zapewni </w:t>
      </w:r>
      <w:r w:rsidRPr="007D611B">
        <w:rPr>
          <w:rFonts w:ascii="Arial" w:eastAsia="Lucida Sans Unicode" w:hAnsi="Arial" w:cs="Arial"/>
          <w:bCs/>
          <w:color w:val="000000"/>
          <w:kern w:val="2"/>
          <w:lang w:eastAsia="zh-CN" w:bidi="hi-IN"/>
        </w:rPr>
        <w:t xml:space="preserve">Zamawiającemu </w:t>
      </w:r>
      <w:r w:rsidRPr="007D611B">
        <w:rPr>
          <w:rFonts w:ascii="Arial" w:eastAsia="Lucida Sans Unicode" w:hAnsi="Arial" w:cs="Arial"/>
          <w:color w:val="000000"/>
          <w:kern w:val="2"/>
          <w:lang w:eastAsia="zh-CN" w:bidi="hi-IN"/>
        </w:rPr>
        <w:t xml:space="preserve">możliwość stałej kontroli prowadzonych robót i będzie stosował się do wszelkich poleceń i instrukcji </w:t>
      </w:r>
      <w:r w:rsidR="000745E9" w:rsidRPr="007D611B">
        <w:rPr>
          <w:rFonts w:ascii="Arial" w:eastAsia="Lucida Sans Unicode" w:hAnsi="Arial" w:cs="Arial"/>
          <w:color w:val="000000"/>
          <w:kern w:val="2"/>
          <w:lang w:eastAsia="zh-CN" w:bidi="hi-IN"/>
        </w:rPr>
        <w:t>Zamawiającego</w:t>
      </w:r>
      <w:r w:rsidRPr="007D611B">
        <w:rPr>
          <w:rFonts w:ascii="Arial" w:eastAsia="Lucida Sans Unicode" w:hAnsi="Arial" w:cs="Arial"/>
          <w:color w:val="000000"/>
          <w:kern w:val="2"/>
          <w:lang w:eastAsia="zh-CN" w:bidi="hi-IN"/>
        </w:rPr>
        <w:t xml:space="preserve"> dotyczących przedmiotu umowy, zgodnych z prawem obowiązującym w Rzeczpospolitej Polskiej.</w:t>
      </w:r>
    </w:p>
    <w:p w14:paraId="27060974" w14:textId="3372820D"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Wykonawca przed przystąpieniem do realizacji robót budowlanych opracuje i przekaże </w:t>
      </w:r>
      <w:r w:rsidR="006B7A5D" w:rsidRPr="007D611B">
        <w:rPr>
          <w:rFonts w:ascii="Arial" w:eastAsia="Lucida Sans Unicode" w:hAnsi="Arial" w:cs="Arial"/>
          <w:color w:val="000000"/>
          <w:kern w:val="2"/>
          <w:lang w:eastAsia="zh-CN" w:bidi="hi-IN"/>
        </w:rPr>
        <w:t>Zamawiającemu</w:t>
      </w:r>
      <w:r w:rsidRPr="007D611B">
        <w:rPr>
          <w:rFonts w:ascii="Arial" w:eastAsia="Lucida Sans Unicode" w:hAnsi="Arial" w:cs="Arial"/>
          <w:color w:val="000000"/>
          <w:kern w:val="2"/>
          <w:lang w:eastAsia="zh-CN" w:bidi="hi-IN"/>
        </w:rPr>
        <w:t xml:space="preserve"> plan zapewnienia jakości.</w:t>
      </w:r>
    </w:p>
    <w:p w14:paraId="2DA56A5A" w14:textId="77777777"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Wykonawca zobowiązany jest do informowania Zamawiającego w okresie trwania umowy i w okresie gwarancyjnym (rękojmi) o każdorazowej zmianie: adresu, siedziby, biura, osób uprawnionych do reprezentacji, jak również likwidacji oraz upadłości. Zawiadomienie należy dostarczyć osobiście do siedziby Zamawiającego bądź przesłać listem poleconym na adres Zamawiającego w </w:t>
      </w:r>
      <w:r w:rsidRPr="007D611B">
        <w:rPr>
          <w:rFonts w:ascii="Arial" w:eastAsia="Lucida Sans Unicode" w:hAnsi="Arial" w:cs="Arial"/>
          <w:color w:val="000000"/>
          <w:kern w:val="2"/>
          <w:lang w:eastAsia="zh-CN" w:bidi="hi-IN"/>
        </w:rPr>
        <w:lastRenderedPageBreak/>
        <w:t>terminie 7 dni od daty zaistnienia danego faktu.</w:t>
      </w:r>
    </w:p>
    <w:p w14:paraId="3DEDD5EA" w14:textId="77777777"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Rozpoczęcie robót budowlanych przez Wykonawcę nastąpi po przekazaniu przez Zamawiającego terenu budowy.</w:t>
      </w:r>
    </w:p>
    <w:p w14:paraId="683435F7" w14:textId="77777777" w:rsidR="008F29E7" w:rsidRPr="007D611B" w:rsidRDefault="008F29E7">
      <w:pPr>
        <w:widowControl w:val="0"/>
        <w:numPr>
          <w:ilvl w:val="0"/>
          <w:numId w:val="16"/>
        </w:numPr>
        <w:tabs>
          <w:tab w:val="clear" w:pos="0"/>
          <w:tab w:val="num" w:pos="-426"/>
          <w:tab w:val="num" w:pos="426"/>
          <w:tab w:val="num" w:pos="720"/>
        </w:tabs>
        <w:suppressAutoHyphens/>
        <w:spacing w:after="120" w:line="360" w:lineRule="auto"/>
        <w:ind w:left="426" w:hanging="426"/>
        <w:jc w:val="both"/>
        <w:rPr>
          <w:rFonts w:ascii="Arial" w:eastAsia="Lucida Sans Unicode" w:hAnsi="Arial" w:cs="Arial"/>
          <w:bCs/>
          <w:color w:val="000000"/>
          <w:kern w:val="2"/>
          <w:lang w:eastAsia="zh-CN" w:bidi="hi-IN"/>
        </w:rPr>
      </w:pPr>
      <w:r w:rsidRPr="007D611B">
        <w:rPr>
          <w:rFonts w:ascii="Arial" w:eastAsia="Lucida Sans Unicode" w:hAnsi="Arial" w:cs="Arial"/>
          <w:bCs/>
          <w:color w:val="000000"/>
          <w:kern w:val="2"/>
          <w:lang w:eastAsia="zh-CN" w:bidi="hi-IN"/>
        </w:rPr>
        <w:t xml:space="preserve">Wykonawca przekaże Zamawiającemu w terminie 7 dni od dnia podpisania umowy dokumenty niezbędne do złożenia do organu nadzoru budowlanego zawiadomienia o rozpoczęciu robót budowlanych </w:t>
      </w:r>
      <w:proofErr w:type="spellStart"/>
      <w:r w:rsidRPr="007D611B">
        <w:rPr>
          <w:rFonts w:ascii="Arial" w:eastAsia="Lucida Sans Unicode" w:hAnsi="Arial" w:cs="Arial"/>
          <w:bCs/>
          <w:color w:val="000000"/>
          <w:kern w:val="2"/>
          <w:lang w:eastAsia="zh-CN" w:bidi="hi-IN"/>
        </w:rPr>
        <w:t>tj</w:t>
      </w:r>
      <w:proofErr w:type="spellEnd"/>
      <w:r w:rsidRPr="007D611B">
        <w:rPr>
          <w:rFonts w:ascii="Arial" w:eastAsia="Lucida Sans Unicode" w:hAnsi="Arial" w:cs="Arial"/>
          <w:bCs/>
          <w:color w:val="000000"/>
          <w:kern w:val="2"/>
          <w:lang w:eastAsia="zh-CN" w:bidi="hi-IN"/>
        </w:rPr>
        <w:t>;</w:t>
      </w:r>
    </w:p>
    <w:p w14:paraId="36073B45" w14:textId="77777777" w:rsidR="008F29E7" w:rsidRPr="007D611B" w:rsidRDefault="008F29E7">
      <w:pPr>
        <w:widowControl w:val="0"/>
        <w:numPr>
          <w:ilvl w:val="0"/>
          <w:numId w:val="17"/>
        </w:numPr>
        <w:tabs>
          <w:tab w:val="num" w:pos="-1418"/>
          <w:tab w:val="left" w:pos="993"/>
        </w:tabs>
        <w:suppressAutoHyphens/>
        <w:spacing w:line="360" w:lineRule="auto"/>
        <w:ind w:left="993"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oryginał oświadczenia kierownika robót potwierdzające przejęcie obowiązków,</w:t>
      </w:r>
    </w:p>
    <w:p w14:paraId="4E79872E" w14:textId="77777777" w:rsidR="008F29E7" w:rsidRPr="007D611B" w:rsidRDefault="008F29E7">
      <w:pPr>
        <w:widowControl w:val="0"/>
        <w:numPr>
          <w:ilvl w:val="0"/>
          <w:numId w:val="17"/>
        </w:numPr>
        <w:tabs>
          <w:tab w:val="num" w:pos="-1418"/>
          <w:tab w:val="left" w:pos="993"/>
        </w:tabs>
        <w:suppressAutoHyphens/>
        <w:spacing w:after="120" w:line="360" w:lineRule="auto"/>
        <w:ind w:left="993"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poświadczoną za zgodność z oryginałem kopię uprawnień osoby pełniącej funkcję kierownika robót oraz zaświadczenie, że jest członkiem Okręgowej Izby Inżynierów Budownictwa,</w:t>
      </w:r>
    </w:p>
    <w:p w14:paraId="2743C3A2" w14:textId="77777777" w:rsidR="008F29E7" w:rsidRPr="007D611B" w:rsidRDefault="008F29E7">
      <w:pPr>
        <w:pStyle w:val="1wyla"/>
        <w:widowControl w:val="0"/>
        <w:numPr>
          <w:ilvl w:val="0"/>
          <w:numId w:val="16"/>
        </w:numPr>
        <w:tabs>
          <w:tab w:val="clear" w:pos="0"/>
          <w:tab w:val="num" w:pos="-426"/>
          <w:tab w:val="num" w:pos="426"/>
          <w:tab w:val="num" w:pos="720"/>
        </w:tabs>
        <w:suppressAutoHyphens/>
        <w:spacing w:after="120"/>
        <w:ind w:left="426" w:hanging="426"/>
        <w:rPr>
          <w:rFonts w:ascii="Arial" w:eastAsia="Lucida Sans Unicode" w:hAnsi="Arial" w:cs="Arial"/>
          <w:bCs/>
          <w:color w:val="000000"/>
          <w:kern w:val="2"/>
          <w:sz w:val="24"/>
          <w:szCs w:val="24"/>
          <w:lang w:eastAsia="zh-CN" w:bidi="hi-IN"/>
        </w:rPr>
      </w:pPr>
      <w:r w:rsidRPr="007D611B">
        <w:rPr>
          <w:rFonts w:ascii="Arial" w:eastAsia="Lucida Sans Unicode" w:hAnsi="Arial" w:cs="Arial"/>
          <w:bCs/>
          <w:color w:val="000000"/>
          <w:kern w:val="2"/>
          <w:sz w:val="24"/>
          <w:szCs w:val="24"/>
          <w:lang w:eastAsia="zh-CN" w:bidi="hi-IN"/>
        </w:rPr>
        <w:t xml:space="preserve">Wykonawca </w:t>
      </w:r>
      <w:r w:rsidRPr="007D611B">
        <w:rPr>
          <w:rFonts w:ascii="Arial" w:eastAsia="Calibri" w:hAnsi="Arial" w:cs="Arial"/>
          <w:bCs/>
          <w:color w:val="000000"/>
          <w:sz w:val="24"/>
          <w:szCs w:val="24"/>
          <w:lang w:eastAsia="en-US"/>
        </w:rPr>
        <w:t>będzie przedkładał</w:t>
      </w:r>
      <w:r w:rsidRPr="007D611B">
        <w:rPr>
          <w:rFonts w:ascii="Arial" w:eastAsia="Calibri" w:hAnsi="Arial" w:cs="Arial"/>
          <w:color w:val="000000"/>
          <w:sz w:val="24"/>
          <w:szCs w:val="24"/>
          <w:lang w:eastAsia="en-US"/>
        </w:rPr>
        <w:t xml:space="preserve"> Zamawiającemu projekt umowy o podwykonawstwo, której przedmiotem są roboty budowlane, a także projekt jej zmian, oraz poświadczonej za zgodność z oryginałem kopii zawartej umowy o podwykonawstwo, której przedmiotem są roboty budowlane, i jej zmian z zachowaniem terminów i ustaleń określonych w § 4 niniejszej umowy</w:t>
      </w:r>
      <w:r w:rsidRPr="007D611B">
        <w:rPr>
          <w:rFonts w:ascii="Arial" w:eastAsia="Calibri" w:hAnsi="Arial" w:cs="Arial"/>
          <w:bCs/>
          <w:color w:val="000000"/>
          <w:sz w:val="24"/>
          <w:szCs w:val="24"/>
          <w:lang w:eastAsia="en-US"/>
        </w:rPr>
        <w:t>,</w:t>
      </w:r>
    </w:p>
    <w:p w14:paraId="6DB4E21C" w14:textId="77777777" w:rsidR="008F29E7" w:rsidRPr="007D611B" w:rsidRDefault="008F29E7">
      <w:pPr>
        <w:pStyle w:val="1wyla"/>
        <w:widowControl w:val="0"/>
        <w:numPr>
          <w:ilvl w:val="0"/>
          <w:numId w:val="16"/>
        </w:numPr>
        <w:tabs>
          <w:tab w:val="clear" w:pos="0"/>
          <w:tab w:val="num" w:pos="-426"/>
          <w:tab w:val="num" w:pos="426"/>
          <w:tab w:val="num" w:pos="720"/>
        </w:tabs>
        <w:suppressAutoHyphens/>
        <w:spacing w:after="120"/>
        <w:ind w:left="426" w:hanging="426"/>
        <w:rPr>
          <w:rFonts w:ascii="Arial" w:eastAsia="Lucida Sans Unicode" w:hAnsi="Arial" w:cs="Arial"/>
          <w:bCs/>
          <w:color w:val="000000"/>
          <w:kern w:val="2"/>
          <w:sz w:val="24"/>
          <w:szCs w:val="24"/>
          <w:lang w:eastAsia="zh-CN" w:bidi="hi-IN"/>
        </w:rPr>
      </w:pPr>
      <w:r w:rsidRPr="007D611B">
        <w:rPr>
          <w:rFonts w:ascii="Arial" w:eastAsia="Lucida Sans Unicode" w:hAnsi="Arial" w:cs="Arial"/>
          <w:bCs/>
          <w:color w:val="000000"/>
          <w:kern w:val="2"/>
          <w:sz w:val="24"/>
          <w:szCs w:val="24"/>
          <w:lang w:eastAsia="zh-CN" w:bidi="hi-IN"/>
        </w:rPr>
        <w:t xml:space="preserve">Wykonawca </w:t>
      </w:r>
      <w:r w:rsidRPr="007D611B">
        <w:rPr>
          <w:rFonts w:ascii="Arial" w:eastAsia="Calibri" w:hAnsi="Arial" w:cs="Arial"/>
          <w:bCs/>
          <w:color w:val="000000"/>
          <w:sz w:val="24"/>
          <w:szCs w:val="24"/>
          <w:lang w:eastAsia="en-US"/>
        </w:rPr>
        <w:t>będzie przedkładał</w:t>
      </w:r>
      <w:r w:rsidRPr="007D611B">
        <w:rPr>
          <w:rFonts w:ascii="Arial" w:eastAsia="Calibri" w:hAnsi="Arial" w:cs="Arial"/>
          <w:color w:val="000000"/>
          <w:sz w:val="24"/>
          <w:szCs w:val="24"/>
          <w:lang w:eastAsia="en-US"/>
        </w:rPr>
        <w:t xml:space="preserve"> Zamawiającemu poświadczoną za zgodność z oryginałem kopię zawartej umowy o podwykonawstwo, której przedmiotem są dostawy i usługi, i jej zmian z zachowaniem terminów i ustaleń określonych w §4 niniejszej umowy.</w:t>
      </w:r>
    </w:p>
    <w:p w14:paraId="4F533838" w14:textId="1240B71F" w:rsidR="008F29E7" w:rsidRPr="007D611B" w:rsidRDefault="008F29E7">
      <w:pPr>
        <w:pStyle w:val="1wyla"/>
        <w:widowControl w:val="0"/>
        <w:numPr>
          <w:ilvl w:val="0"/>
          <w:numId w:val="16"/>
        </w:numPr>
        <w:tabs>
          <w:tab w:val="clear" w:pos="0"/>
          <w:tab w:val="num" w:pos="-426"/>
          <w:tab w:val="num" w:pos="426"/>
          <w:tab w:val="num" w:pos="720"/>
        </w:tabs>
        <w:suppressAutoHyphens/>
        <w:spacing w:after="120"/>
        <w:ind w:left="426" w:hanging="426"/>
        <w:rPr>
          <w:rFonts w:ascii="Arial" w:eastAsia="Lucida Sans Unicode" w:hAnsi="Arial" w:cs="Arial"/>
          <w:bCs/>
          <w:color w:val="000000"/>
          <w:kern w:val="2"/>
          <w:sz w:val="24"/>
          <w:szCs w:val="24"/>
          <w:lang w:eastAsia="zh-CN" w:bidi="hi-IN"/>
        </w:rPr>
      </w:pPr>
      <w:r w:rsidRPr="007D611B">
        <w:rPr>
          <w:rFonts w:ascii="Arial" w:hAnsi="Arial" w:cs="Arial"/>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w:t>
      </w:r>
      <w:r w:rsidR="003E0C37" w:rsidRPr="007D611B">
        <w:rPr>
          <w:rFonts w:ascii="Arial" w:hAnsi="Arial" w:cs="Arial"/>
          <w:sz w:val="24"/>
          <w:szCs w:val="24"/>
        </w:rPr>
        <w:t>5.11</w:t>
      </w:r>
      <w:r w:rsidRPr="007D611B">
        <w:rPr>
          <w:rFonts w:ascii="Arial" w:hAnsi="Arial" w:cs="Arial"/>
          <w:sz w:val="24"/>
          <w:szCs w:val="24"/>
        </w:rPr>
        <w:t xml:space="preserve"> SWZ czynności. Zamawiający uprawniony jest w szczególności do: </w:t>
      </w:r>
    </w:p>
    <w:p w14:paraId="46A0937C" w14:textId="77777777" w:rsidR="008F29E7" w:rsidRPr="007D611B" w:rsidRDefault="008F29E7">
      <w:pPr>
        <w:pStyle w:val="1wyla"/>
        <w:widowControl w:val="0"/>
        <w:numPr>
          <w:ilvl w:val="0"/>
          <w:numId w:val="18"/>
        </w:numPr>
        <w:tabs>
          <w:tab w:val="num" w:pos="426"/>
          <w:tab w:val="num" w:pos="851"/>
        </w:tabs>
        <w:suppressAutoHyphens/>
        <w:ind w:left="851"/>
        <w:rPr>
          <w:rFonts w:ascii="Arial" w:eastAsia="Lucida Sans Unicode" w:hAnsi="Arial" w:cs="Arial"/>
          <w:bCs/>
          <w:color w:val="000000"/>
          <w:kern w:val="2"/>
          <w:sz w:val="24"/>
          <w:szCs w:val="24"/>
          <w:lang w:eastAsia="zh-CN" w:bidi="hi-IN"/>
        </w:rPr>
      </w:pPr>
      <w:r w:rsidRPr="007D611B">
        <w:rPr>
          <w:rFonts w:ascii="Arial" w:hAnsi="Arial" w:cs="Arial"/>
          <w:sz w:val="24"/>
          <w:szCs w:val="24"/>
        </w:rPr>
        <w:t>żądania oświadczeń i dokumentów w zakresie potwierdzenia spełniania ww. wymogów i dokonywania ich oceny,</w:t>
      </w:r>
    </w:p>
    <w:p w14:paraId="1946DF68" w14:textId="77777777" w:rsidR="008F29E7" w:rsidRPr="007D611B" w:rsidRDefault="008F29E7">
      <w:pPr>
        <w:pStyle w:val="1wyla"/>
        <w:widowControl w:val="0"/>
        <w:numPr>
          <w:ilvl w:val="0"/>
          <w:numId w:val="18"/>
        </w:numPr>
        <w:tabs>
          <w:tab w:val="num" w:pos="426"/>
          <w:tab w:val="num" w:pos="851"/>
        </w:tabs>
        <w:suppressAutoHyphens/>
        <w:ind w:left="851"/>
        <w:rPr>
          <w:rFonts w:ascii="Arial" w:eastAsia="Lucida Sans Unicode" w:hAnsi="Arial" w:cs="Arial"/>
          <w:bCs/>
          <w:color w:val="000000"/>
          <w:kern w:val="2"/>
          <w:sz w:val="24"/>
          <w:szCs w:val="24"/>
          <w:lang w:eastAsia="zh-CN" w:bidi="hi-IN"/>
        </w:rPr>
      </w:pPr>
      <w:r w:rsidRPr="007D611B">
        <w:rPr>
          <w:rFonts w:ascii="Arial" w:hAnsi="Arial" w:cs="Arial"/>
          <w:sz w:val="24"/>
          <w:szCs w:val="24"/>
        </w:rPr>
        <w:t>żądania wyjaśnień w przypadku wątpliwości w zakresie potwierdzenia spełniania ww. wymogów,</w:t>
      </w:r>
    </w:p>
    <w:p w14:paraId="4EF546B6" w14:textId="77777777" w:rsidR="008F29E7" w:rsidRPr="007D611B" w:rsidRDefault="008F29E7">
      <w:pPr>
        <w:pStyle w:val="1wyla"/>
        <w:widowControl w:val="0"/>
        <w:numPr>
          <w:ilvl w:val="0"/>
          <w:numId w:val="18"/>
        </w:numPr>
        <w:tabs>
          <w:tab w:val="num" w:pos="426"/>
          <w:tab w:val="num" w:pos="851"/>
        </w:tabs>
        <w:suppressAutoHyphens/>
        <w:spacing w:after="120"/>
        <w:ind w:left="851"/>
        <w:rPr>
          <w:rFonts w:ascii="Arial" w:eastAsia="Lucida Sans Unicode" w:hAnsi="Arial" w:cs="Arial"/>
          <w:bCs/>
          <w:color w:val="000000"/>
          <w:kern w:val="2"/>
          <w:sz w:val="24"/>
          <w:szCs w:val="24"/>
          <w:lang w:eastAsia="zh-CN" w:bidi="hi-IN"/>
        </w:rPr>
      </w:pPr>
      <w:r w:rsidRPr="007D611B">
        <w:rPr>
          <w:rFonts w:ascii="Arial" w:hAnsi="Arial" w:cs="Arial"/>
          <w:sz w:val="24"/>
          <w:szCs w:val="24"/>
        </w:rPr>
        <w:t>przeprowadzania kontroli na miejscu wykonywania świadczenia.</w:t>
      </w:r>
    </w:p>
    <w:p w14:paraId="32A69B38" w14:textId="1959D3B9" w:rsidR="008F29E7" w:rsidRPr="007D611B" w:rsidRDefault="008F29E7">
      <w:pPr>
        <w:pStyle w:val="1wyla"/>
        <w:widowControl w:val="0"/>
        <w:numPr>
          <w:ilvl w:val="0"/>
          <w:numId w:val="16"/>
        </w:numPr>
        <w:tabs>
          <w:tab w:val="clear" w:pos="0"/>
          <w:tab w:val="num" w:pos="-426"/>
          <w:tab w:val="num" w:pos="426"/>
          <w:tab w:val="num" w:pos="720"/>
        </w:tabs>
        <w:suppressAutoHyphens/>
        <w:spacing w:after="120"/>
        <w:ind w:left="426" w:hanging="426"/>
        <w:rPr>
          <w:rFonts w:ascii="Arial" w:eastAsia="Lucida Sans Unicode" w:hAnsi="Arial" w:cs="Arial"/>
          <w:bCs/>
          <w:color w:val="000000"/>
          <w:kern w:val="2"/>
          <w:sz w:val="24"/>
          <w:szCs w:val="24"/>
          <w:lang w:eastAsia="zh-CN" w:bidi="hi-IN"/>
        </w:rPr>
      </w:pPr>
      <w:r w:rsidRPr="007D611B">
        <w:rPr>
          <w:rFonts w:ascii="Arial" w:hAnsi="Arial" w:cs="Arial"/>
          <w:sz w:val="24"/>
          <w:szCs w:val="24"/>
        </w:rPr>
        <w:t xml:space="preserve">W trakcie realizacji zamówienia na każde wezwanie zamawiającego w wyznaczonym w tym wezwaniu terminie wykonawca przedłoży zamawiającemu </w:t>
      </w:r>
      <w:r w:rsidRPr="007D611B">
        <w:rPr>
          <w:rFonts w:ascii="Arial" w:hAnsi="Arial" w:cs="Arial"/>
          <w:sz w:val="24"/>
          <w:szCs w:val="24"/>
        </w:rPr>
        <w:lastRenderedPageBreak/>
        <w:t xml:space="preserve">wskazane poniżej dowody w celu potwierdzenia spełnienia wymogu zatrudnienia na podstawie umowy o pracę przez wykonawcę lub podwykonawcę osób wykonujących wskazane w punkcie </w:t>
      </w:r>
      <w:r w:rsidR="00E52A7B">
        <w:rPr>
          <w:rFonts w:ascii="Arial" w:hAnsi="Arial" w:cs="Arial"/>
          <w:sz w:val="24"/>
          <w:szCs w:val="24"/>
        </w:rPr>
        <w:t>5.9</w:t>
      </w:r>
      <w:r w:rsidRPr="007D611B">
        <w:rPr>
          <w:rFonts w:ascii="Arial" w:hAnsi="Arial" w:cs="Arial"/>
          <w:sz w:val="24"/>
          <w:szCs w:val="24"/>
        </w:rPr>
        <w:t xml:space="preserve"> SWZ czynności w trakcie realizacji zamówienia:</w:t>
      </w:r>
    </w:p>
    <w:p w14:paraId="3C9D8AC9" w14:textId="77777777" w:rsidR="008F29E7" w:rsidRPr="007D611B" w:rsidRDefault="008F29E7">
      <w:pPr>
        <w:numPr>
          <w:ilvl w:val="0"/>
          <w:numId w:val="19"/>
        </w:numPr>
        <w:tabs>
          <w:tab w:val="left" w:pos="1134"/>
        </w:tabs>
        <w:spacing w:line="360" w:lineRule="auto"/>
        <w:ind w:left="1134" w:hanging="414"/>
        <w:jc w:val="both"/>
        <w:rPr>
          <w:rFonts w:ascii="Arial" w:hAnsi="Arial" w:cs="Arial"/>
          <w:i/>
        </w:rPr>
      </w:pPr>
      <w:r w:rsidRPr="007D611B">
        <w:rPr>
          <w:rFonts w:ascii="Arial" w:hAnsi="Arial" w:cs="Arial"/>
          <w:b/>
        </w:rPr>
        <w:t xml:space="preserve">oświadczenie wykonawcy lub podwykonawcy </w:t>
      </w:r>
      <w:r w:rsidRPr="007D611B">
        <w:rPr>
          <w:rFonts w:ascii="Arial" w:hAnsi="Arial" w:cs="Arial"/>
        </w:rPr>
        <w:t>o zatrudnieniu na podstawie umowy o pracę osób wykonujących czynności, których dotyczy wezwanie zamawiającego.</w:t>
      </w:r>
      <w:r w:rsidRPr="007D611B">
        <w:rPr>
          <w:rFonts w:ascii="Arial" w:hAnsi="Arial" w:cs="Arial"/>
          <w:b/>
        </w:rPr>
        <w:t xml:space="preserve"> </w:t>
      </w:r>
      <w:r w:rsidRPr="007D611B">
        <w:rPr>
          <w:rFonts w:ascii="Arial" w:hAnsi="Arial" w:cs="Aria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2E219E3" w14:textId="14813F15" w:rsidR="008F29E7" w:rsidRPr="007D611B" w:rsidRDefault="008F29E7">
      <w:pPr>
        <w:numPr>
          <w:ilvl w:val="0"/>
          <w:numId w:val="19"/>
        </w:numPr>
        <w:tabs>
          <w:tab w:val="left" w:pos="1134"/>
        </w:tabs>
        <w:spacing w:line="360" w:lineRule="auto"/>
        <w:ind w:left="1134" w:hanging="414"/>
        <w:jc w:val="both"/>
        <w:rPr>
          <w:rFonts w:ascii="Arial" w:hAnsi="Arial" w:cs="Arial"/>
          <w:i/>
        </w:rPr>
      </w:pPr>
      <w:r w:rsidRPr="007D611B">
        <w:rPr>
          <w:rFonts w:ascii="Arial" w:hAnsi="Arial" w:cs="Arial"/>
        </w:rPr>
        <w:t>poświadczoną za zgodność z oryginałem odpowiednio przez wykonawcę lub podwykonawcę</w:t>
      </w:r>
      <w:r w:rsidRPr="007D611B">
        <w:rPr>
          <w:rFonts w:ascii="Arial" w:hAnsi="Arial" w:cs="Arial"/>
          <w:b/>
        </w:rPr>
        <w:t xml:space="preserve"> kopię umowy/umów o pracę</w:t>
      </w:r>
      <w:r w:rsidRPr="007D611B">
        <w:rPr>
          <w:rFonts w:ascii="Arial" w:hAnsi="Arial" w:cs="Arial"/>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roku,) (tj. w szczególności</w:t>
      </w:r>
      <w:r w:rsidRPr="007D611B">
        <w:rPr>
          <w:rFonts w:ascii="Arial" w:hAnsi="Arial" w:cs="Arial"/>
          <w:vertAlign w:val="superscript"/>
        </w:rPr>
        <w:footnoteReference w:id="1"/>
      </w:r>
      <w:r w:rsidRPr="007D611B">
        <w:rPr>
          <w:rFonts w:ascii="Arial" w:hAnsi="Arial" w:cs="Arial"/>
        </w:rPr>
        <w:t xml:space="preserve"> bez adresów, nr PESEL pracowników). Imię i nazwisko pracownika nie </w:t>
      </w:r>
      <w:r w:rsidR="000C35A8" w:rsidRPr="007D611B">
        <w:rPr>
          <w:rFonts w:ascii="Arial" w:hAnsi="Arial" w:cs="Arial"/>
        </w:rPr>
        <w:t>podlegają</w:t>
      </w:r>
      <w:r w:rsidRPr="007D611B">
        <w:rPr>
          <w:rFonts w:ascii="Arial" w:hAnsi="Arial" w:cs="Arial"/>
        </w:rPr>
        <w:t xml:space="preserve"> </w:t>
      </w:r>
      <w:proofErr w:type="spellStart"/>
      <w:r w:rsidRPr="007D611B">
        <w:rPr>
          <w:rFonts w:ascii="Arial" w:hAnsi="Arial" w:cs="Arial"/>
        </w:rPr>
        <w:t>anonimizacji</w:t>
      </w:r>
      <w:proofErr w:type="spellEnd"/>
      <w:r w:rsidRPr="007D611B">
        <w:rPr>
          <w:rFonts w:ascii="Arial" w:hAnsi="Arial" w:cs="Arial"/>
        </w:rPr>
        <w:t>. Informacje takie jak: data zawarcia umowy, rodzaj umowy o pracę i wymiar etatu powinny być możliwe do zidentyfikowania;</w:t>
      </w:r>
    </w:p>
    <w:p w14:paraId="3707DD47" w14:textId="77777777" w:rsidR="008F29E7" w:rsidRPr="007D611B" w:rsidRDefault="008F29E7">
      <w:pPr>
        <w:numPr>
          <w:ilvl w:val="0"/>
          <w:numId w:val="19"/>
        </w:numPr>
        <w:tabs>
          <w:tab w:val="left" w:pos="1134"/>
        </w:tabs>
        <w:spacing w:line="360" w:lineRule="auto"/>
        <w:ind w:left="1134" w:hanging="414"/>
        <w:jc w:val="both"/>
        <w:rPr>
          <w:rFonts w:ascii="Arial" w:hAnsi="Arial" w:cs="Arial"/>
        </w:rPr>
      </w:pPr>
      <w:r w:rsidRPr="007D611B">
        <w:rPr>
          <w:rFonts w:ascii="Arial" w:hAnsi="Arial" w:cs="Arial"/>
          <w:b/>
        </w:rPr>
        <w:t>zaświadczenie właściwego oddziału ZUS,</w:t>
      </w:r>
      <w:r w:rsidRPr="007D611B">
        <w:rPr>
          <w:rFonts w:ascii="Arial" w:hAnsi="Arial" w:cs="Arial"/>
        </w:rPr>
        <w:t xml:space="preserve"> potwierdzające opłacanie przez wykonawcę lub podwykonawcę składek na ubezpieczenia społeczne </w:t>
      </w:r>
      <w:r w:rsidRPr="007D611B">
        <w:rPr>
          <w:rFonts w:ascii="Arial" w:hAnsi="Arial" w:cs="Arial"/>
        </w:rPr>
        <w:lastRenderedPageBreak/>
        <w:t>i zdrowotne z tytułu zatrudnienia na podstawie umów o pracę za ostatni okres rozliczeniowy;</w:t>
      </w:r>
    </w:p>
    <w:p w14:paraId="43C0AF08" w14:textId="776F71A9" w:rsidR="008F29E7" w:rsidRPr="007D611B" w:rsidRDefault="008F29E7">
      <w:pPr>
        <w:widowControl w:val="0"/>
        <w:numPr>
          <w:ilvl w:val="0"/>
          <w:numId w:val="19"/>
        </w:numPr>
        <w:tabs>
          <w:tab w:val="num" w:pos="426"/>
          <w:tab w:val="left" w:pos="1134"/>
        </w:tabs>
        <w:spacing w:after="120" w:line="360" w:lineRule="auto"/>
        <w:ind w:left="1134" w:hanging="414"/>
        <w:jc w:val="both"/>
        <w:rPr>
          <w:rFonts w:ascii="Arial" w:hAnsi="Arial" w:cs="Arial"/>
        </w:rPr>
      </w:pPr>
      <w:r w:rsidRPr="007D611B">
        <w:rPr>
          <w:rFonts w:ascii="Arial" w:hAnsi="Arial" w:cs="Arial"/>
        </w:rPr>
        <w:t>poświadczoną za zgodność z oryginałem odpowiednio przez wykonawcę lub podwykonawcę</w:t>
      </w:r>
      <w:r w:rsidRPr="007D611B">
        <w:rPr>
          <w:rFonts w:ascii="Arial" w:hAnsi="Arial" w:cs="Arial"/>
          <w:b/>
        </w:rPr>
        <w:t xml:space="preserve"> kopię dowodu potwierdzającego zgłoszenie pracownika przez pracodawcę do ubezpieczeń</w:t>
      </w:r>
      <w:r w:rsidRPr="007D611B">
        <w:rPr>
          <w:rFonts w:ascii="Arial" w:hAnsi="Arial" w:cs="Arial"/>
        </w:rPr>
        <w:t>, zanonimizowaną w sposób zapewniający ochronę danych osobowych pracowników, zgodnie z przepisami RODO</w:t>
      </w:r>
      <w:r w:rsidRPr="007D611B">
        <w:rPr>
          <w:rFonts w:ascii="Arial" w:hAnsi="Arial" w:cs="Arial"/>
          <w:i/>
        </w:rPr>
        <w:t>.</w:t>
      </w:r>
      <w:r w:rsidRPr="007D611B">
        <w:rPr>
          <w:rFonts w:ascii="Arial" w:hAnsi="Arial" w:cs="Arial"/>
        </w:rPr>
        <w:t xml:space="preserve"> Imię i nazwisko pracownika nie </w:t>
      </w:r>
      <w:r w:rsidR="000C35A8" w:rsidRPr="007D611B">
        <w:rPr>
          <w:rFonts w:ascii="Arial" w:hAnsi="Arial" w:cs="Arial"/>
        </w:rPr>
        <w:t>podlegają</w:t>
      </w:r>
      <w:r w:rsidRPr="007D611B">
        <w:rPr>
          <w:rFonts w:ascii="Arial" w:hAnsi="Arial" w:cs="Arial"/>
        </w:rPr>
        <w:t xml:space="preserve"> </w:t>
      </w:r>
      <w:proofErr w:type="spellStart"/>
      <w:r w:rsidRPr="007D611B">
        <w:rPr>
          <w:rFonts w:ascii="Arial" w:hAnsi="Arial" w:cs="Arial"/>
        </w:rPr>
        <w:t>anonimizacji</w:t>
      </w:r>
      <w:proofErr w:type="spellEnd"/>
      <w:r w:rsidRPr="007D611B">
        <w:rPr>
          <w:rFonts w:ascii="Arial" w:hAnsi="Arial" w:cs="Arial"/>
        </w:rPr>
        <w:t>.</w:t>
      </w:r>
    </w:p>
    <w:p w14:paraId="5207A643" w14:textId="370EE986" w:rsidR="008F29E7" w:rsidRPr="007D611B" w:rsidRDefault="008F29E7">
      <w:pPr>
        <w:pStyle w:val="1wyla"/>
        <w:widowControl w:val="0"/>
        <w:numPr>
          <w:ilvl w:val="0"/>
          <w:numId w:val="16"/>
        </w:numPr>
        <w:tabs>
          <w:tab w:val="clear" w:pos="0"/>
          <w:tab w:val="num" w:pos="-426"/>
          <w:tab w:val="num" w:pos="426"/>
          <w:tab w:val="num" w:pos="720"/>
        </w:tabs>
        <w:suppressAutoHyphens/>
        <w:spacing w:after="120"/>
        <w:ind w:left="426" w:hanging="426"/>
        <w:rPr>
          <w:rFonts w:ascii="Arial" w:eastAsia="Lucida Sans Unicode" w:hAnsi="Arial" w:cs="Arial"/>
          <w:bCs/>
          <w:color w:val="000000"/>
          <w:kern w:val="2"/>
          <w:sz w:val="24"/>
          <w:szCs w:val="24"/>
          <w:lang w:eastAsia="zh-CN" w:bidi="hi-IN"/>
        </w:rPr>
      </w:pPr>
      <w:r w:rsidRPr="007D611B">
        <w:rPr>
          <w:rFonts w:ascii="Arial" w:hAnsi="Arial" w:cs="Arial"/>
          <w:sz w:val="24"/>
          <w:szCs w:val="24"/>
        </w:rPr>
        <w:t xml:space="preserve">Z tytułu niespełnienia przez wykonawcę lub podwykonawcę wymogu zatrudnienia na podstawie umowy o pracę osób wykonujących wskazane w punkcie </w:t>
      </w:r>
      <w:r w:rsidR="00E52A7B">
        <w:rPr>
          <w:rFonts w:ascii="Arial" w:hAnsi="Arial" w:cs="Arial"/>
          <w:sz w:val="24"/>
          <w:szCs w:val="24"/>
        </w:rPr>
        <w:t>5.9</w:t>
      </w:r>
      <w:r w:rsidRPr="007D611B">
        <w:rPr>
          <w:rFonts w:ascii="Arial" w:hAnsi="Arial" w:cs="Arial"/>
          <w:sz w:val="24"/>
          <w:szCs w:val="24"/>
        </w:rPr>
        <w:t xml:space="preserve"> SWZ czynności zamawiający przewiduje sankcję w postaci obowiązku zapłaty przez wykonawcę kary umownej w wysokości określonej w §11.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w:t>
      </w:r>
      <w:r w:rsidR="00E52A7B">
        <w:rPr>
          <w:rFonts w:ascii="Arial" w:hAnsi="Arial" w:cs="Arial"/>
          <w:sz w:val="24"/>
          <w:szCs w:val="24"/>
        </w:rPr>
        <w:t>5.9</w:t>
      </w:r>
      <w:r w:rsidRPr="007D611B">
        <w:rPr>
          <w:rFonts w:ascii="Arial" w:hAnsi="Arial" w:cs="Arial"/>
          <w:sz w:val="24"/>
          <w:szCs w:val="24"/>
        </w:rPr>
        <w:t xml:space="preserve"> SWZ czynności. </w:t>
      </w:r>
    </w:p>
    <w:p w14:paraId="0A8248D0" w14:textId="77777777" w:rsidR="008F29E7" w:rsidRPr="007D611B" w:rsidRDefault="008F29E7">
      <w:pPr>
        <w:pStyle w:val="Akapitzlist"/>
        <w:numPr>
          <w:ilvl w:val="0"/>
          <w:numId w:val="16"/>
        </w:numPr>
        <w:tabs>
          <w:tab w:val="clear" w:pos="0"/>
          <w:tab w:val="num" w:pos="426"/>
          <w:tab w:val="num" w:pos="710"/>
        </w:tabs>
        <w:autoSpaceDE w:val="0"/>
        <w:autoSpaceDN w:val="0"/>
        <w:adjustRightInd w:val="0"/>
        <w:spacing w:after="120" w:line="360" w:lineRule="auto"/>
        <w:ind w:left="426" w:hanging="426"/>
        <w:jc w:val="both"/>
        <w:rPr>
          <w:rFonts w:ascii="Arial" w:hAnsi="Arial" w:cs="Arial"/>
          <w:color w:val="000000"/>
          <w:sz w:val="24"/>
          <w:szCs w:val="24"/>
        </w:rPr>
      </w:pPr>
      <w:r w:rsidRPr="007D611B">
        <w:rPr>
          <w:rFonts w:ascii="Arial" w:hAnsi="Arial" w:cs="Arial"/>
          <w:sz w:val="24"/>
          <w:szCs w:val="24"/>
        </w:rPr>
        <w:t>W przypadku uzasadnionych wątpliwości co do przestrzegania prawa pracy przez wykonawcę lub podwykonawcę, zamawiający może zwrócić się o przeprowadzenie kontroli przez Państwową Inspekcję Pracy</w:t>
      </w:r>
      <w:r w:rsidRPr="007D611B">
        <w:rPr>
          <w:rFonts w:ascii="Arial" w:hAnsi="Arial" w:cs="Arial"/>
          <w:color w:val="000000"/>
          <w:sz w:val="24"/>
          <w:szCs w:val="24"/>
        </w:rPr>
        <w:t xml:space="preserve">. </w:t>
      </w:r>
    </w:p>
    <w:p w14:paraId="432FF954" w14:textId="77777777" w:rsidR="008F29E7" w:rsidRDefault="008F29E7">
      <w:pPr>
        <w:pStyle w:val="Akapitzlist"/>
        <w:numPr>
          <w:ilvl w:val="0"/>
          <w:numId w:val="16"/>
        </w:numPr>
        <w:tabs>
          <w:tab w:val="num" w:pos="710"/>
        </w:tabs>
        <w:autoSpaceDE w:val="0"/>
        <w:autoSpaceDN w:val="0"/>
        <w:adjustRightInd w:val="0"/>
        <w:spacing w:after="120" w:line="360" w:lineRule="auto"/>
        <w:ind w:left="426" w:hanging="426"/>
        <w:jc w:val="both"/>
        <w:rPr>
          <w:rFonts w:ascii="Arial" w:hAnsi="Arial" w:cs="Arial"/>
          <w:color w:val="000000"/>
          <w:sz w:val="24"/>
          <w:szCs w:val="24"/>
        </w:rPr>
      </w:pPr>
      <w:r w:rsidRPr="007D611B">
        <w:rPr>
          <w:rFonts w:ascii="Arial" w:hAnsi="Arial" w:cs="Arial"/>
          <w:color w:val="000000"/>
          <w:sz w:val="24"/>
          <w:szCs w:val="24"/>
        </w:rPr>
        <w:t>Wykonawca przy realizacji będzie przestrzegał zasad wynikających art. 6 ust. 1 ustawy z dnia 19 lipca 2019 roku o zapewnieniu dostępności osobom ze szczególnymi potrzebami.</w:t>
      </w:r>
    </w:p>
    <w:p w14:paraId="3AD176B8" w14:textId="5BC7CF1A" w:rsidR="006A771E" w:rsidRPr="007D611B" w:rsidRDefault="006A771E">
      <w:pPr>
        <w:pStyle w:val="Akapitzlist"/>
        <w:numPr>
          <w:ilvl w:val="0"/>
          <w:numId w:val="16"/>
        </w:numPr>
        <w:tabs>
          <w:tab w:val="num" w:pos="710"/>
        </w:tabs>
        <w:autoSpaceDE w:val="0"/>
        <w:autoSpaceDN w:val="0"/>
        <w:adjustRightInd w:val="0"/>
        <w:spacing w:after="120" w:line="360" w:lineRule="auto"/>
        <w:ind w:left="426" w:hanging="426"/>
        <w:jc w:val="both"/>
        <w:rPr>
          <w:rFonts w:ascii="Arial" w:hAnsi="Arial" w:cs="Arial"/>
          <w:color w:val="000000"/>
          <w:sz w:val="24"/>
          <w:szCs w:val="24"/>
        </w:rPr>
      </w:pPr>
      <w:r>
        <w:rPr>
          <w:rFonts w:ascii="Arial" w:hAnsi="Arial" w:cs="Arial"/>
          <w:color w:val="000000"/>
          <w:sz w:val="24"/>
          <w:szCs w:val="24"/>
        </w:rPr>
        <w:t>Wykonawca w terminie 10 dni kalendarzowym od dnia podpisania umowy dostarczy Zamawiającemu kosztorys ofertowy.</w:t>
      </w:r>
    </w:p>
    <w:p w14:paraId="25D83A4D" w14:textId="71166E04" w:rsidR="008F29E7" w:rsidRPr="009D0A43" w:rsidRDefault="008F29E7" w:rsidP="009D0A43">
      <w:pPr>
        <w:pStyle w:val="Nagwek2"/>
        <w:keepNext w:val="0"/>
        <w:keepLines w:val="0"/>
      </w:pPr>
      <w:bookmarkStart w:id="8" w:name="_Toc202955125"/>
      <w:r w:rsidRPr="007D611B">
        <w:t>§ 9</w:t>
      </w:r>
      <w:r w:rsidR="009D0A43">
        <w:br/>
      </w:r>
      <w:r w:rsidRPr="007D611B">
        <w:rPr>
          <w:bCs/>
        </w:rPr>
        <w:t>Koordynacja i odbiór robót</w:t>
      </w:r>
      <w:bookmarkEnd w:id="8"/>
    </w:p>
    <w:p w14:paraId="73415CB5" w14:textId="30F350F3" w:rsidR="008F29E7" w:rsidRPr="007D611B" w:rsidRDefault="000745E9">
      <w:pPr>
        <w:widowControl w:val="0"/>
        <w:numPr>
          <w:ilvl w:val="0"/>
          <w:numId w:val="20"/>
        </w:numPr>
        <w:tabs>
          <w:tab w:val="num" w:pos="-1134"/>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Osobą odpowiedzialną za nadzór nad wykonaniem przedmiotu umowy</w:t>
      </w:r>
      <w:r w:rsidR="008F29E7" w:rsidRPr="007D611B">
        <w:rPr>
          <w:rFonts w:ascii="Arial" w:eastAsia="Lucida Sans Unicode" w:hAnsi="Arial" w:cs="Arial"/>
          <w:color w:val="000000"/>
          <w:kern w:val="2"/>
          <w:lang w:eastAsia="zh-CN" w:bidi="hi-IN"/>
        </w:rPr>
        <w:t xml:space="preserve"> ze strony </w:t>
      </w:r>
      <w:r w:rsidR="008F29E7" w:rsidRPr="007D611B">
        <w:rPr>
          <w:rFonts w:ascii="Arial" w:eastAsia="Lucida Sans Unicode" w:hAnsi="Arial" w:cs="Arial"/>
          <w:bCs/>
          <w:color w:val="000000"/>
          <w:kern w:val="2"/>
          <w:lang w:eastAsia="zh-CN" w:bidi="hi-IN"/>
        </w:rPr>
        <w:t>Zamawiającego</w:t>
      </w:r>
      <w:r w:rsidR="008F29E7" w:rsidRPr="007D611B">
        <w:rPr>
          <w:rFonts w:ascii="Arial" w:eastAsia="Lucida Sans Unicode" w:hAnsi="Arial" w:cs="Arial"/>
          <w:color w:val="000000"/>
          <w:kern w:val="2"/>
          <w:lang w:eastAsia="zh-CN" w:bidi="hi-IN"/>
        </w:rPr>
        <w:t xml:space="preserve"> jest ……………… , tel. …………...</w:t>
      </w:r>
    </w:p>
    <w:p w14:paraId="2D8E898F" w14:textId="77777777" w:rsidR="008F29E7" w:rsidRPr="007D611B" w:rsidRDefault="008F29E7">
      <w:pPr>
        <w:widowControl w:val="0"/>
        <w:numPr>
          <w:ilvl w:val="0"/>
          <w:numId w:val="20"/>
        </w:numPr>
        <w:tabs>
          <w:tab w:val="num" w:pos="-1134"/>
          <w:tab w:val="left" w:pos="426"/>
        </w:tabs>
        <w:suppressAutoHyphens/>
        <w:spacing w:after="120" w:line="360" w:lineRule="auto"/>
        <w:ind w:left="425" w:hanging="425"/>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wyznacza kierownika robót drogowych odpowiedzialnego za kierowanie budową, w osobie </w:t>
      </w:r>
      <w:r w:rsidRPr="007D611B">
        <w:rPr>
          <w:rFonts w:ascii="Arial" w:eastAsia="Lucida Sans Unicode" w:hAnsi="Arial" w:cs="Arial"/>
          <w:bCs/>
          <w:color w:val="000000"/>
          <w:kern w:val="2"/>
          <w:lang w:eastAsia="zh-CN" w:bidi="hi-IN"/>
        </w:rPr>
        <w:t>…………….</w:t>
      </w:r>
      <w:r w:rsidRPr="007D611B">
        <w:rPr>
          <w:rFonts w:ascii="Arial" w:eastAsia="Lucida Sans Unicode" w:hAnsi="Arial" w:cs="Arial"/>
          <w:color w:val="000000"/>
          <w:kern w:val="2"/>
          <w:lang w:eastAsia="zh-CN" w:bidi="hi-IN"/>
        </w:rPr>
        <w:t xml:space="preserve">, posiadającego uprawnienia budowlane w specjalności drogowej upoważniające do wykonywania samodzielnych funkcji technicznych w budownictwie, tel. </w:t>
      </w:r>
      <w:r w:rsidRPr="007D611B">
        <w:rPr>
          <w:rFonts w:ascii="Arial" w:hAnsi="Arial" w:cs="Arial"/>
          <w:color w:val="000000"/>
        </w:rPr>
        <w:t>………………</w:t>
      </w:r>
      <w:r w:rsidRPr="007D611B">
        <w:rPr>
          <w:rFonts w:ascii="Arial" w:eastAsia="Lucida Sans Unicode" w:hAnsi="Arial" w:cs="Arial"/>
          <w:color w:val="000000"/>
          <w:kern w:val="2"/>
          <w:lang w:eastAsia="zh-CN" w:bidi="hi-IN"/>
        </w:rPr>
        <w:t>.</w:t>
      </w:r>
    </w:p>
    <w:p w14:paraId="50400BE3" w14:textId="77777777" w:rsidR="008F29E7" w:rsidRPr="007D611B" w:rsidRDefault="008F29E7">
      <w:pPr>
        <w:widowControl w:val="0"/>
        <w:numPr>
          <w:ilvl w:val="0"/>
          <w:numId w:val="2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lastRenderedPageBreak/>
        <w:t>Kierownik robót działa w granicach umocowania określonego w ustawie Prawo budowlane.</w:t>
      </w:r>
    </w:p>
    <w:p w14:paraId="4414F49B" w14:textId="77777777" w:rsidR="008F29E7" w:rsidRPr="007D611B" w:rsidRDefault="008F29E7">
      <w:pPr>
        <w:widowControl w:val="0"/>
        <w:numPr>
          <w:ilvl w:val="0"/>
          <w:numId w:val="2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Zmiana w trakcie realizacji przedmiotu umowy osoby pełniącej obowiązki kierownika robót musi być uzasadniona przez Wykonawcę na piśmie i wymaga zaakceptowania przez Zamawiającego.</w:t>
      </w:r>
    </w:p>
    <w:p w14:paraId="72F8C2C9" w14:textId="77777777" w:rsidR="008F29E7" w:rsidRPr="007D611B" w:rsidRDefault="008F29E7">
      <w:pPr>
        <w:widowControl w:val="0"/>
        <w:numPr>
          <w:ilvl w:val="0"/>
          <w:numId w:val="2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Zamawiający zaakceptuje taką zmianę w terminie </w:t>
      </w:r>
      <w:r w:rsidRPr="007D611B">
        <w:rPr>
          <w:rFonts w:ascii="Arial" w:hAnsi="Arial" w:cs="Arial"/>
          <w:bCs/>
          <w:color w:val="000000"/>
        </w:rPr>
        <w:t xml:space="preserve">3 </w:t>
      </w:r>
      <w:r w:rsidRPr="007D611B">
        <w:rPr>
          <w:rFonts w:ascii="Arial" w:hAnsi="Arial" w:cs="Arial"/>
          <w:color w:val="000000"/>
        </w:rPr>
        <w:t>dni od daty przedłożenia propozycji wyłącznie wtedy, gdy kwalifikacje i doświadczenie wskazanych osób będą spełniać warunki udziału w postępowaniu zawarte w SWZ.</w:t>
      </w:r>
    </w:p>
    <w:p w14:paraId="4C55891D" w14:textId="77777777" w:rsidR="008F29E7" w:rsidRPr="007D611B" w:rsidRDefault="008F29E7">
      <w:pPr>
        <w:widowControl w:val="0"/>
        <w:numPr>
          <w:ilvl w:val="0"/>
          <w:numId w:val="20"/>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Zaakceptowana przez Zamawiającego zmiana jw. winna być potwierdzona pisemnie i nie wymaga aneksu do umowy.</w:t>
      </w:r>
    </w:p>
    <w:p w14:paraId="0879ED30" w14:textId="5257E103" w:rsidR="008F29E7" w:rsidRPr="007D611B" w:rsidRDefault="008F29E7">
      <w:pPr>
        <w:widowControl w:val="0"/>
        <w:numPr>
          <w:ilvl w:val="0"/>
          <w:numId w:val="20"/>
        </w:numPr>
        <w:tabs>
          <w:tab w:val="num" w:pos="-1134"/>
          <w:tab w:val="num" w:pos="426"/>
          <w:tab w:val="num" w:pos="720"/>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 przypadku zmiany</w:t>
      </w:r>
      <w:r w:rsidRPr="007D611B">
        <w:rPr>
          <w:rFonts w:ascii="Arial" w:hAnsi="Arial" w:cs="Arial"/>
          <w:color w:val="000000"/>
        </w:rPr>
        <w:t xml:space="preserve"> w trakcie realizacji przedmiotu umowy osoby </w:t>
      </w:r>
      <w:r w:rsidR="000745E9" w:rsidRPr="007D611B">
        <w:rPr>
          <w:rFonts w:ascii="Arial" w:hAnsi="Arial" w:cs="Arial"/>
          <w:color w:val="000000"/>
        </w:rPr>
        <w:t>wskazanej w §9 pkt 1</w:t>
      </w:r>
      <w:r w:rsidRPr="007D611B">
        <w:rPr>
          <w:rFonts w:ascii="Arial" w:hAnsi="Arial" w:cs="Arial"/>
          <w:color w:val="000000"/>
        </w:rPr>
        <w:t xml:space="preserve"> </w:t>
      </w:r>
      <w:r w:rsidRPr="007D611B">
        <w:rPr>
          <w:rFonts w:ascii="Arial" w:eastAsia="Lucida Sans Unicode" w:hAnsi="Arial" w:cs="Arial"/>
          <w:color w:val="000000"/>
          <w:kern w:val="2"/>
          <w:lang w:eastAsia="zh-CN" w:bidi="hi-IN"/>
        </w:rPr>
        <w:t>zmiana ta nie stanowi zmiany umowy, a Zamawiający poinformuje o tym fakcie Wykonawcę.</w:t>
      </w:r>
    </w:p>
    <w:p w14:paraId="488D0123" w14:textId="006C0C14"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Zakończenie robót będących przedmiotem umowy</w:t>
      </w:r>
      <w:r w:rsidRPr="007D611B">
        <w:rPr>
          <w:rFonts w:ascii="Arial" w:eastAsia="Calibri" w:hAnsi="Arial" w:cs="Arial"/>
          <w:color w:val="000000"/>
        </w:rPr>
        <w:t xml:space="preserve"> Wykonawca</w:t>
      </w:r>
      <w:r w:rsidRPr="007D611B">
        <w:rPr>
          <w:rFonts w:ascii="Arial" w:eastAsia="Lucida Sans Unicode" w:hAnsi="Arial" w:cs="Arial"/>
          <w:color w:val="000000"/>
          <w:kern w:val="2"/>
          <w:lang w:eastAsia="zh-CN" w:bidi="hi-IN"/>
        </w:rPr>
        <w:t xml:space="preserve"> zgłosi </w:t>
      </w:r>
      <w:r w:rsidR="000C35A8" w:rsidRPr="007D611B">
        <w:rPr>
          <w:rFonts w:ascii="Arial" w:eastAsia="Lucida Sans Unicode" w:hAnsi="Arial" w:cs="Arial"/>
          <w:color w:val="000000"/>
          <w:kern w:val="2"/>
          <w:lang w:eastAsia="zh-CN" w:bidi="hi-IN"/>
        </w:rPr>
        <w:t>powiadamiając pisemnie</w:t>
      </w:r>
      <w:r w:rsidRPr="007D611B">
        <w:rPr>
          <w:rFonts w:ascii="Arial" w:eastAsia="Lucida Sans Unicode" w:hAnsi="Arial" w:cs="Arial"/>
          <w:color w:val="000000"/>
          <w:kern w:val="2"/>
          <w:lang w:eastAsia="zh-CN" w:bidi="hi-IN"/>
        </w:rPr>
        <w:t xml:space="preserve"> Zamawiającego o gotowości do odbioru końcowego.</w:t>
      </w:r>
    </w:p>
    <w:p w14:paraId="6471661E" w14:textId="77777777"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Zamawiający wyznaczy termin odbioru końcowego i rozpocznie czynność odbioru w terminie nie dłuższym niż 7 dni od powiadomienia przez Wykonawcę o gotowości do odbioru końcowego.</w:t>
      </w:r>
    </w:p>
    <w:p w14:paraId="6D6774E5" w14:textId="77777777"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Jeżeli Wykonawca nie zakończy robót w terminie określonym w umowie Zamawiającemu przysługuje prawo naliczania kar umownych według stawek określonych w warunkach umowy, za każdy dzień zwłoki, który upłynie pomiędzy końcową datą umownego terminu zakończenia robót, a rzeczywistą datą zakończenia robót.</w:t>
      </w:r>
    </w:p>
    <w:p w14:paraId="34FC79E4" w14:textId="77777777"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kern w:val="2"/>
          <w:lang w:eastAsia="zh-CN" w:bidi="hi-IN"/>
        </w:rPr>
      </w:pPr>
      <w:r w:rsidRPr="007D611B">
        <w:rPr>
          <w:rFonts w:ascii="Arial" w:eastAsia="Lucida Sans Unicode" w:hAnsi="Arial" w:cs="Arial"/>
          <w:kern w:val="2"/>
          <w:lang w:eastAsia="zh-CN" w:bidi="hi-IN"/>
        </w:rPr>
        <w:t>Z czynności odbioru końcowego spisany zostanie protokół zawierający wszelkie ustalenia dokonane w toku odbioru oraz terminy wyznaczone na usunięcie wad stwierdzonych w trakcie odbioru.</w:t>
      </w:r>
    </w:p>
    <w:p w14:paraId="54DCEDAD" w14:textId="77777777"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kern w:val="2"/>
          <w:lang w:eastAsia="zh-CN" w:bidi="hi-IN"/>
        </w:rPr>
      </w:pPr>
      <w:r w:rsidRPr="007D611B">
        <w:rPr>
          <w:rFonts w:ascii="Arial" w:eastAsia="Lucida Sans Unicode" w:hAnsi="Arial" w:cs="Arial"/>
          <w:kern w:val="2"/>
          <w:lang w:eastAsia="zh-CN" w:bidi="hi-IN"/>
        </w:rPr>
        <w:t>Jeżeli w toku czynności odbioru końcowego zostaną stwierdzone istotne wady to Zamawiającemu przysługują następujące uprawnienia:</w:t>
      </w:r>
    </w:p>
    <w:p w14:paraId="3A96FB7C" w14:textId="53EBAA52" w:rsidR="008F29E7" w:rsidRPr="007D611B" w:rsidRDefault="008F29E7" w:rsidP="009D0A43">
      <w:pPr>
        <w:widowControl w:val="0"/>
        <w:numPr>
          <w:ilvl w:val="0"/>
          <w:numId w:val="2"/>
        </w:numPr>
        <w:tabs>
          <w:tab w:val="clear" w:pos="720"/>
          <w:tab w:val="left" w:pos="851"/>
          <w:tab w:val="num" w:pos="993"/>
        </w:tabs>
        <w:suppressAutoHyphens/>
        <w:spacing w:line="360" w:lineRule="auto"/>
        <w:ind w:left="851" w:hanging="284"/>
        <w:jc w:val="both"/>
        <w:rPr>
          <w:rFonts w:ascii="Arial" w:eastAsia="Lucida Sans Unicode" w:hAnsi="Arial" w:cs="Arial"/>
          <w:kern w:val="2"/>
          <w:lang w:eastAsia="zh-CN" w:bidi="hi-IN"/>
        </w:rPr>
      </w:pPr>
      <w:r w:rsidRPr="007D611B">
        <w:rPr>
          <w:rFonts w:ascii="Arial" w:eastAsia="Lucida Sans Unicode" w:hAnsi="Arial" w:cs="Arial"/>
          <w:kern w:val="2"/>
          <w:lang w:eastAsia="zh-CN" w:bidi="hi-IN"/>
        </w:rPr>
        <w:t xml:space="preserve">jeżeli wady nadają </w:t>
      </w:r>
      <w:r w:rsidR="000C35A8" w:rsidRPr="007D611B">
        <w:rPr>
          <w:rFonts w:ascii="Arial" w:eastAsia="Lucida Sans Unicode" w:hAnsi="Arial" w:cs="Arial"/>
          <w:kern w:val="2"/>
          <w:lang w:eastAsia="zh-CN" w:bidi="hi-IN"/>
        </w:rPr>
        <w:t>się do</w:t>
      </w:r>
      <w:r w:rsidRPr="007D611B">
        <w:rPr>
          <w:rFonts w:ascii="Arial" w:eastAsia="Lucida Sans Unicode" w:hAnsi="Arial" w:cs="Arial"/>
          <w:kern w:val="2"/>
          <w:lang w:eastAsia="zh-CN" w:bidi="hi-IN"/>
        </w:rPr>
        <w:t xml:space="preserve"> usunięcia może odmówić odbioru do czasu usunięcia wad i żądać ich usunięcia,</w:t>
      </w:r>
    </w:p>
    <w:p w14:paraId="4D3AA4A1" w14:textId="690DF49A" w:rsidR="008F29E7" w:rsidRPr="007D611B" w:rsidRDefault="008F29E7" w:rsidP="009D0A43">
      <w:pPr>
        <w:widowControl w:val="0"/>
        <w:numPr>
          <w:ilvl w:val="0"/>
          <w:numId w:val="2"/>
        </w:numPr>
        <w:tabs>
          <w:tab w:val="clear" w:pos="720"/>
          <w:tab w:val="left" w:pos="851"/>
          <w:tab w:val="num" w:pos="1353"/>
        </w:tabs>
        <w:suppressAutoHyphens/>
        <w:spacing w:line="360" w:lineRule="auto"/>
        <w:ind w:left="851" w:hanging="284"/>
        <w:jc w:val="both"/>
        <w:rPr>
          <w:rFonts w:ascii="Arial" w:eastAsia="Lucida Sans Unicode" w:hAnsi="Arial" w:cs="Arial"/>
          <w:kern w:val="2"/>
          <w:lang w:eastAsia="zh-CN" w:bidi="hi-IN"/>
        </w:rPr>
      </w:pPr>
      <w:r w:rsidRPr="007D611B">
        <w:rPr>
          <w:rFonts w:ascii="Arial" w:eastAsia="Lucida Sans Unicode" w:hAnsi="Arial" w:cs="Arial"/>
          <w:kern w:val="2"/>
          <w:lang w:eastAsia="zh-CN" w:bidi="hi-IN"/>
        </w:rPr>
        <w:t xml:space="preserve">jeżeli wady nie nadają </w:t>
      </w:r>
      <w:r w:rsidR="000C35A8" w:rsidRPr="007D611B">
        <w:rPr>
          <w:rFonts w:ascii="Arial" w:eastAsia="Lucida Sans Unicode" w:hAnsi="Arial" w:cs="Arial"/>
          <w:kern w:val="2"/>
          <w:lang w:eastAsia="zh-CN" w:bidi="hi-IN"/>
        </w:rPr>
        <w:t>się do</w:t>
      </w:r>
      <w:r w:rsidRPr="007D611B">
        <w:rPr>
          <w:rFonts w:ascii="Arial" w:eastAsia="Lucida Sans Unicode" w:hAnsi="Arial" w:cs="Arial"/>
          <w:kern w:val="2"/>
          <w:lang w:eastAsia="zh-CN" w:bidi="hi-IN"/>
        </w:rPr>
        <w:t xml:space="preserve"> usunięcia to:</w:t>
      </w:r>
    </w:p>
    <w:p w14:paraId="5DCA937F" w14:textId="77777777" w:rsidR="008F29E7" w:rsidRPr="007D611B" w:rsidRDefault="008F29E7">
      <w:pPr>
        <w:widowControl w:val="0"/>
        <w:numPr>
          <w:ilvl w:val="0"/>
          <w:numId w:val="21"/>
        </w:numPr>
        <w:tabs>
          <w:tab w:val="left" w:pos="-851"/>
        </w:tabs>
        <w:suppressAutoHyphens/>
        <w:spacing w:line="360" w:lineRule="auto"/>
        <w:jc w:val="both"/>
        <w:rPr>
          <w:rFonts w:ascii="Arial" w:eastAsia="Lucida Sans Unicode" w:hAnsi="Arial" w:cs="Arial"/>
          <w:kern w:val="2"/>
          <w:lang w:eastAsia="zh-CN" w:bidi="hi-IN"/>
        </w:rPr>
      </w:pPr>
      <w:r w:rsidRPr="007D611B">
        <w:rPr>
          <w:rFonts w:ascii="Arial" w:eastAsia="Lucida Sans Unicode" w:hAnsi="Arial" w:cs="Arial"/>
          <w:kern w:val="2"/>
          <w:lang w:eastAsia="zh-CN" w:bidi="hi-IN"/>
        </w:rPr>
        <w:lastRenderedPageBreak/>
        <w:t>jeżeli umożliwiają one użytkowanie przedmiotu odbioru zgodnie z przeznaczeniem Zamawiający może obniżyć wynagrodzenie do odpowiednio utraconej wartości użytkowej, estetycznej i technicznej</w:t>
      </w:r>
    </w:p>
    <w:p w14:paraId="3F895544" w14:textId="77777777" w:rsidR="008F29E7" w:rsidRPr="007D611B" w:rsidRDefault="008F29E7">
      <w:pPr>
        <w:widowControl w:val="0"/>
        <w:numPr>
          <w:ilvl w:val="0"/>
          <w:numId w:val="22"/>
        </w:numPr>
        <w:tabs>
          <w:tab w:val="left" w:pos="-851"/>
          <w:tab w:val="num" w:pos="0"/>
        </w:tabs>
        <w:suppressAutoHyphens/>
        <w:spacing w:after="120" w:line="360" w:lineRule="auto"/>
        <w:jc w:val="both"/>
        <w:rPr>
          <w:rFonts w:ascii="Arial" w:eastAsia="Lucida Sans Unicode" w:hAnsi="Arial" w:cs="Arial"/>
          <w:kern w:val="2"/>
          <w:lang w:eastAsia="zh-CN" w:bidi="hi-IN"/>
        </w:rPr>
      </w:pPr>
      <w:r w:rsidRPr="007D611B">
        <w:rPr>
          <w:rFonts w:ascii="Arial" w:eastAsia="Lucida Sans Unicode" w:hAnsi="Arial" w:cs="Arial"/>
          <w:kern w:val="2"/>
          <w:lang w:eastAsia="zh-CN" w:bidi="hi-IN"/>
        </w:rPr>
        <w:t>jeżeli uniemożliwiają użytkowanie zgodnie z przeznaczeniem Zamawiający może odstąpić od umowy lub żądać wykonania przedmiotu odbioru po raz drugi.</w:t>
      </w:r>
    </w:p>
    <w:p w14:paraId="1298DB49" w14:textId="77777777"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kern w:val="2"/>
          <w:lang w:eastAsia="zh-CN" w:bidi="hi-IN"/>
        </w:rPr>
      </w:pPr>
      <w:r w:rsidRPr="007D611B">
        <w:rPr>
          <w:rFonts w:ascii="Arial" w:eastAsia="Lucida Sans Unicode" w:hAnsi="Arial" w:cs="Arial"/>
          <w:kern w:val="2"/>
          <w:lang w:eastAsia="zh-CN" w:bidi="hi-IN"/>
        </w:rPr>
        <w:t>Strony zgodnie ustalają, że w razie nie usunięcia przez Wykonawcę wad stwierdzonych przy odbiorze końcowym w ustalonym terminie, Zamawiający jest upoważniony do ich usunięcia na koszt Wykonawcy w ramach wykonawstwa zastępczego.</w:t>
      </w:r>
    </w:p>
    <w:p w14:paraId="0D21413C" w14:textId="77777777"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kern w:val="2"/>
          <w:lang w:eastAsia="zh-CN" w:bidi="hi-IN"/>
        </w:rPr>
      </w:pPr>
      <w:r w:rsidRPr="007D611B">
        <w:rPr>
          <w:rFonts w:ascii="Arial" w:eastAsia="Calibri" w:hAnsi="Arial" w:cs="Arial"/>
          <w:lang w:eastAsia="en-US"/>
        </w:rPr>
        <w:t>Wykonawca zobowiązany jest do zapłaty na rzecz Zamawiającego poniesionych przez niego</w:t>
      </w:r>
      <w:r w:rsidRPr="007D611B">
        <w:rPr>
          <w:rFonts w:ascii="Arial" w:eastAsia="Lucida Sans Unicode" w:hAnsi="Arial" w:cs="Arial"/>
          <w:kern w:val="2"/>
          <w:lang w:eastAsia="zh-CN" w:bidi="hi-IN"/>
        </w:rPr>
        <w:t xml:space="preserve"> </w:t>
      </w:r>
      <w:r w:rsidRPr="007D611B">
        <w:rPr>
          <w:rFonts w:ascii="Arial" w:eastAsia="Calibri" w:hAnsi="Arial" w:cs="Arial"/>
          <w:lang w:eastAsia="en-US"/>
        </w:rPr>
        <w:t>kosztów dokonania usunięcia wad w terminie 14</w:t>
      </w:r>
      <w:r w:rsidRPr="007D611B">
        <w:rPr>
          <w:rFonts w:ascii="Arial" w:eastAsia="Calibri" w:hAnsi="Arial" w:cs="Arial"/>
          <w:b/>
          <w:bCs/>
          <w:lang w:eastAsia="en-US"/>
        </w:rPr>
        <w:t xml:space="preserve"> </w:t>
      </w:r>
      <w:r w:rsidRPr="007D611B">
        <w:rPr>
          <w:rFonts w:ascii="Arial" w:eastAsia="Calibri" w:hAnsi="Arial" w:cs="Arial"/>
          <w:bCs/>
          <w:lang w:eastAsia="en-US"/>
        </w:rPr>
        <w:t>dni</w:t>
      </w:r>
      <w:r w:rsidRPr="007D611B">
        <w:rPr>
          <w:rFonts w:ascii="Arial" w:eastAsia="Calibri" w:hAnsi="Arial" w:cs="Arial"/>
          <w:b/>
          <w:bCs/>
          <w:lang w:eastAsia="en-US"/>
        </w:rPr>
        <w:t xml:space="preserve"> </w:t>
      </w:r>
      <w:r w:rsidRPr="007D611B">
        <w:rPr>
          <w:rFonts w:ascii="Arial" w:eastAsia="Calibri" w:hAnsi="Arial" w:cs="Arial"/>
          <w:lang w:eastAsia="en-US"/>
        </w:rPr>
        <w:t>od dnia otrzymania</w:t>
      </w:r>
      <w:r w:rsidRPr="007D611B">
        <w:rPr>
          <w:rFonts w:ascii="Arial" w:eastAsia="Lucida Sans Unicode" w:hAnsi="Arial" w:cs="Arial"/>
          <w:kern w:val="2"/>
          <w:lang w:eastAsia="zh-CN" w:bidi="hi-IN"/>
        </w:rPr>
        <w:t xml:space="preserve"> </w:t>
      </w:r>
      <w:r w:rsidRPr="007D611B">
        <w:rPr>
          <w:rFonts w:ascii="Arial" w:eastAsia="Calibri" w:hAnsi="Arial" w:cs="Arial"/>
          <w:lang w:eastAsia="en-US"/>
        </w:rPr>
        <w:t>wezwania do zapłaty pod rygorem ich pokrycia z zabezpieczenia.</w:t>
      </w:r>
    </w:p>
    <w:p w14:paraId="4FD059BC" w14:textId="77777777"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Po protokolarnym potwierdzeniu usunięcia wad stwierdzonych przy odbiorze końcowym i po upływie okresu rękojmi rozpoczynają swój bieg terminy na zwrot (zwolnienie) zabezpieczenia należytego wykonania umowy, o których mowa w § 6 pkt 6 i 7 niniejszej umowy.</w:t>
      </w:r>
    </w:p>
    <w:p w14:paraId="070F7152" w14:textId="77777777"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Calibri" w:hAnsi="Arial" w:cs="Arial"/>
          <w:color w:val="000000"/>
          <w:lang w:eastAsia="en-US"/>
        </w:rPr>
        <w:t xml:space="preserve">Wykonawca zobowiązany jest do osobistego stawiennictwa przy odbiorze lub wyznaczyć w tym celu upoważnionego w formie pisemnej pełnomocnika. </w:t>
      </w:r>
    </w:p>
    <w:p w14:paraId="767AF91A" w14:textId="77777777" w:rsidR="008F29E7" w:rsidRPr="007D611B" w:rsidRDefault="008F29E7">
      <w:pPr>
        <w:widowControl w:val="0"/>
        <w:numPr>
          <w:ilvl w:val="0"/>
          <w:numId w:val="20"/>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Brak przedstawicieli Wykonawcy</w:t>
      </w:r>
      <w:r w:rsidRPr="007D611B">
        <w:rPr>
          <w:rFonts w:ascii="Arial" w:eastAsia="Calibri" w:hAnsi="Arial" w:cs="Arial"/>
          <w:color w:val="000000"/>
          <w:lang w:eastAsia="en-US"/>
        </w:rPr>
        <w:t xml:space="preserve"> przy odbiorze</w:t>
      </w:r>
      <w:r w:rsidRPr="007D611B">
        <w:rPr>
          <w:rFonts w:ascii="Arial" w:eastAsia="Lucida Sans Unicode" w:hAnsi="Arial" w:cs="Arial"/>
          <w:color w:val="000000"/>
          <w:kern w:val="2"/>
          <w:lang w:eastAsia="zh-CN" w:bidi="hi-IN"/>
        </w:rPr>
        <w:t xml:space="preserve"> w wyznaczonym terminie </w:t>
      </w:r>
      <w:r w:rsidRPr="007D611B">
        <w:rPr>
          <w:rFonts w:ascii="Arial" w:eastAsia="Calibri" w:hAnsi="Arial" w:cs="Arial"/>
          <w:color w:val="000000"/>
          <w:lang w:eastAsia="en-US"/>
        </w:rPr>
        <w:t>nie wstrzymuje czynności odbioru, Wykonawca traci jednak w tym wypadku</w:t>
      </w:r>
      <w:r w:rsidRPr="007D611B">
        <w:rPr>
          <w:rFonts w:ascii="Arial" w:eastAsia="Lucida Sans Unicode" w:hAnsi="Arial" w:cs="Arial"/>
          <w:color w:val="000000"/>
          <w:kern w:val="2"/>
          <w:lang w:eastAsia="zh-CN" w:bidi="hi-IN"/>
        </w:rPr>
        <w:t xml:space="preserve"> </w:t>
      </w:r>
      <w:r w:rsidRPr="007D611B">
        <w:rPr>
          <w:rFonts w:ascii="Arial" w:eastAsia="Calibri" w:hAnsi="Arial" w:cs="Arial"/>
          <w:color w:val="000000"/>
          <w:lang w:eastAsia="en-US"/>
        </w:rPr>
        <w:t xml:space="preserve">prawo do zgłoszenia swoich zastrzeżeń i zarzutów w stosunku do wyniku odbioru. </w:t>
      </w:r>
      <w:r w:rsidRPr="007D611B">
        <w:rPr>
          <w:rFonts w:ascii="Arial" w:eastAsia="Lucida Sans Unicode" w:hAnsi="Arial" w:cs="Arial"/>
          <w:color w:val="000000"/>
          <w:kern w:val="2"/>
          <w:lang w:eastAsia="zh-CN" w:bidi="hi-IN"/>
        </w:rPr>
        <w:t>Zamawiający sporządza protokół z ze skutkami dla obu stron.</w:t>
      </w:r>
    </w:p>
    <w:p w14:paraId="66B361FD" w14:textId="399BAA20" w:rsidR="008F29E7" w:rsidRPr="007D611B" w:rsidRDefault="006B7A5D">
      <w:pPr>
        <w:widowControl w:val="0"/>
        <w:numPr>
          <w:ilvl w:val="0"/>
          <w:numId w:val="20"/>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Zamawiający</w:t>
      </w:r>
      <w:r w:rsidR="008F29E7" w:rsidRPr="007D611B">
        <w:rPr>
          <w:rFonts w:ascii="Arial" w:eastAsia="Lucida Sans Unicode" w:hAnsi="Arial" w:cs="Arial"/>
          <w:color w:val="000000"/>
          <w:kern w:val="2"/>
          <w:lang w:eastAsia="zh-CN" w:bidi="hi-IN"/>
        </w:rPr>
        <w:t xml:space="preserve"> obowiązany jest sprawdzać wykonanie robót i o wykrytych wadach powiadamiać niezwłocznie Wykonawcę, bez oczekiwania na zgłoszenie etapu robót do odbioru lub odbioru końcowego.</w:t>
      </w:r>
    </w:p>
    <w:p w14:paraId="0AC31762" w14:textId="23DA71CE" w:rsidR="008F29E7" w:rsidRPr="007D611B" w:rsidRDefault="008F29E7">
      <w:pPr>
        <w:widowControl w:val="0"/>
        <w:numPr>
          <w:ilvl w:val="0"/>
          <w:numId w:val="20"/>
        </w:numPr>
        <w:tabs>
          <w:tab w:val="num" w:pos="-1134"/>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zobowiązany jest do zawiadomienia </w:t>
      </w:r>
      <w:r w:rsidRPr="007D611B">
        <w:rPr>
          <w:rFonts w:ascii="Arial" w:eastAsia="Lucida Sans Unicode" w:hAnsi="Arial" w:cs="Arial"/>
          <w:bCs/>
          <w:color w:val="000000"/>
          <w:kern w:val="2"/>
          <w:lang w:eastAsia="zh-CN" w:bidi="hi-IN"/>
        </w:rPr>
        <w:t>Zamawiającego</w:t>
      </w:r>
      <w:r w:rsidRPr="007D611B">
        <w:rPr>
          <w:rFonts w:ascii="Arial" w:eastAsia="Lucida Sans Unicode" w:hAnsi="Arial" w:cs="Arial"/>
          <w:color w:val="000000"/>
          <w:kern w:val="2"/>
          <w:lang w:eastAsia="zh-CN" w:bidi="hi-IN"/>
        </w:rPr>
        <w:t xml:space="preserve"> o usunięciu wad.</w:t>
      </w:r>
    </w:p>
    <w:p w14:paraId="66D8DCA9" w14:textId="466E49E1" w:rsidR="008F29E7" w:rsidRPr="009D0A43" w:rsidRDefault="008F29E7" w:rsidP="009D0A43">
      <w:pPr>
        <w:pStyle w:val="Nagwek2"/>
        <w:keepNext w:val="0"/>
        <w:keepLines w:val="0"/>
      </w:pPr>
      <w:bookmarkStart w:id="9" w:name="_Toc202955126"/>
      <w:r w:rsidRPr="007D611B">
        <w:t>§ 10</w:t>
      </w:r>
      <w:r w:rsidR="009D0A43">
        <w:br/>
      </w:r>
      <w:r w:rsidRPr="007D611B">
        <w:rPr>
          <w:bCs/>
        </w:rPr>
        <w:t>Gwarancja i rękojmia</w:t>
      </w:r>
      <w:bookmarkEnd w:id="9"/>
    </w:p>
    <w:p w14:paraId="28961CC2" w14:textId="77777777" w:rsidR="008F29E7" w:rsidRPr="007D611B" w:rsidRDefault="008F29E7">
      <w:pPr>
        <w:widowControl w:val="0"/>
        <w:numPr>
          <w:ilvl w:val="0"/>
          <w:numId w:val="23"/>
        </w:numPr>
        <w:tabs>
          <w:tab w:val="left" w:pos="426"/>
        </w:tabs>
        <w:suppressAutoHyphens/>
        <w:autoSpaceDE w:val="0"/>
        <w:spacing w:after="120" w:line="360" w:lineRule="auto"/>
        <w:ind w:left="426" w:hanging="426"/>
        <w:jc w:val="both"/>
        <w:rPr>
          <w:rFonts w:ascii="Arial" w:eastAsia="Verdana" w:hAnsi="Arial" w:cs="Arial"/>
          <w:color w:val="000000"/>
          <w:kern w:val="2"/>
          <w:lang w:eastAsia="zh-CN" w:bidi="hi-IN"/>
        </w:rPr>
      </w:pPr>
      <w:r w:rsidRPr="007D611B">
        <w:rPr>
          <w:rFonts w:ascii="Arial" w:hAnsi="Arial" w:cs="Arial"/>
          <w:color w:val="000000"/>
        </w:rPr>
        <w:t xml:space="preserve">Wykonawca, zgodnie z ofertą, udziela Zamawiającemu na wykonane roboty budowlane, stanowiące przedmiot umowy, gwarancji jakości na okres ……. </w:t>
      </w:r>
      <w:r w:rsidRPr="007D611B">
        <w:rPr>
          <w:rFonts w:ascii="Arial" w:hAnsi="Arial" w:cs="Arial"/>
          <w:color w:val="000000"/>
        </w:rPr>
        <w:lastRenderedPageBreak/>
        <w:t>miesięcy, licząc od daty odbioru końcowego robót lub potwierdzenia usunięcia wad stwierdzonych przy odbiorze końcowym</w:t>
      </w:r>
      <w:r w:rsidRPr="007D611B">
        <w:rPr>
          <w:rFonts w:ascii="Arial" w:eastAsia="Verdana" w:hAnsi="Arial" w:cs="Arial"/>
          <w:color w:val="000000"/>
          <w:kern w:val="2"/>
          <w:lang w:eastAsia="zh-CN" w:bidi="hi-IN"/>
        </w:rPr>
        <w:t>.</w:t>
      </w:r>
    </w:p>
    <w:p w14:paraId="21D9FE64" w14:textId="77777777" w:rsidR="008F29E7" w:rsidRPr="007D611B" w:rsidRDefault="008F29E7">
      <w:pPr>
        <w:widowControl w:val="0"/>
        <w:numPr>
          <w:ilvl w:val="0"/>
          <w:numId w:val="23"/>
        </w:numPr>
        <w:tabs>
          <w:tab w:val="left" w:pos="426"/>
        </w:tabs>
        <w:suppressAutoHyphens/>
        <w:autoSpaceDE w:val="0"/>
        <w:spacing w:after="120" w:line="360" w:lineRule="auto"/>
        <w:ind w:left="426" w:hanging="426"/>
        <w:jc w:val="both"/>
        <w:rPr>
          <w:rFonts w:ascii="Arial" w:eastAsia="Verdana" w:hAnsi="Arial" w:cs="Arial"/>
          <w:color w:val="000000"/>
          <w:kern w:val="2"/>
          <w:lang w:eastAsia="zh-CN" w:bidi="hi-IN"/>
        </w:rPr>
      </w:pPr>
      <w:r w:rsidRPr="007D611B">
        <w:rPr>
          <w:rFonts w:ascii="Arial" w:hAnsi="Arial" w:cs="Arial"/>
          <w:color w:val="000000"/>
        </w:rPr>
        <w:t>Niniejsza umowa jest jednocześnie dokumentem gwarancyjnym</w:t>
      </w:r>
      <w:r w:rsidRPr="007D611B">
        <w:rPr>
          <w:rFonts w:ascii="Arial" w:eastAsia="Verdana" w:hAnsi="Arial" w:cs="Arial"/>
          <w:color w:val="000000"/>
          <w:kern w:val="2"/>
          <w:lang w:eastAsia="zh-CN" w:bidi="hi-IN"/>
        </w:rPr>
        <w:t>.</w:t>
      </w:r>
    </w:p>
    <w:p w14:paraId="430119D8" w14:textId="77777777" w:rsidR="008F29E7" w:rsidRPr="007D611B" w:rsidRDefault="008F29E7">
      <w:pPr>
        <w:widowControl w:val="0"/>
        <w:numPr>
          <w:ilvl w:val="0"/>
          <w:numId w:val="23"/>
        </w:numPr>
        <w:tabs>
          <w:tab w:val="left" w:pos="426"/>
        </w:tabs>
        <w:suppressAutoHyphens/>
        <w:autoSpaceDE w:val="0"/>
        <w:spacing w:after="120" w:line="360" w:lineRule="auto"/>
        <w:ind w:left="426" w:hanging="426"/>
        <w:jc w:val="both"/>
        <w:rPr>
          <w:rFonts w:ascii="Arial" w:eastAsia="Verdana" w:hAnsi="Arial" w:cs="Arial"/>
          <w:color w:val="000000"/>
          <w:kern w:val="2"/>
          <w:lang w:eastAsia="zh-CN" w:bidi="hi-IN"/>
        </w:rPr>
      </w:pPr>
      <w:r w:rsidRPr="007D611B">
        <w:rPr>
          <w:rFonts w:ascii="Arial" w:hAnsi="Arial" w:cs="Arial"/>
          <w:color w:val="000000"/>
        </w:rPr>
        <w:t>Okres udzielanej przez Wykonawcę rękojmi na przedmiot umowy jest równy okresowi udzielonej przez Wykonawcę gwarancji na przedmiot umowy.</w:t>
      </w:r>
    </w:p>
    <w:p w14:paraId="1C49534E" w14:textId="77777777" w:rsidR="008F29E7" w:rsidRPr="007D611B" w:rsidRDefault="008F29E7">
      <w:pPr>
        <w:widowControl w:val="0"/>
        <w:numPr>
          <w:ilvl w:val="0"/>
          <w:numId w:val="23"/>
        </w:numPr>
        <w:tabs>
          <w:tab w:val="left" w:pos="426"/>
        </w:tabs>
        <w:suppressAutoHyphens/>
        <w:autoSpaceDE w:val="0"/>
        <w:spacing w:after="120" w:line="360" w:lineRule="auto"/>
        <w:ind w:left="426" w:hanging="426"/>
        <w:jc w:val="both"/>
        <w:rPr>
          <w:rFonts w:ascii="Arial" w:hAnsi="Arial" w:cs="Arial"/>
          <w:color w:val="000000"/>
          <w:kern w:val="2"/>
          <w:lang w:eastAsia="zh-CN" w:bidi="hi-IN"/>
        </w:rPr>
      </w:pPr>
      <w:r w:rsidRPr="007D611B">
        <w:rPr>
          <w:rFonts w:ascii="Arial" w:hAnsi="Arial" w:cs="Arial"/>
          <w:color w:val="000000"/>
          <w:kern w:val="2"/>
          <w:lang w:eastAsia="zh-CN" w:bidi="hi-IN"/>
        </w:rPr>
        <w:t>W okresie gwarancji i rękojmi Wykonawca przejmuje na siebie wszelkie obowiązki wynikające z serwisowania i konserwacji zabudowanych urządzeń, instalacji i wyposażenia mające wpływ na trwałość gwarancji producenta.</w:t>
      </w:r>
    </w:p>
    <w:p w14:paraId="440D9706" w14:textId="77777777" w:rsidR="008F29E7" w:rsidRPr="007D611B" w:rsidRDefault="008F29E7">
      <w:pPr>
        <w:widowControl w:val="0"/>
        <w:numPr>
          <w:ilvl w:val="0"/>
          <w:numId w:val="23"/>
        </w:numPr>
        <w:tabs>
          <w:tab w:val="num" w:pos="-1560"/>
          <w:tab w:val="left" w:pos="426"/>
        </w:tabs>
        <w:suppressAutoHyphens/>
        <w:autoSpaceDE w:val="0"/>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Strony ustalają, że:</w:t>
      </w:r>
    </w:p>
    <w:p w14:paraId="5867AA27" w14:textId="4B1B0146" w:rsidR="008F29E7" w:rsidRPr="007D611B" w:rsidRDefault="008F29E7">
      <w:pPr>
        <w:widowControl w:val="0"/>
        <w:numPr>
          <w:ilvl w:val="1"/>
          <w:numId w:val="23"/>
        </w:numPr>
        <w:tabs>
          <w:tab w:val="num" w:pos="-1701"/>
          <w:tab w:val="left" w:pos="993"/>
        </w:tabs>
        <w:suppressAutoHyphens/>
        <w:spacing w:line="360" w:lineRule="auto"/>
        <w:ind w:left="993"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 okresie gwarancji i rękojmi w pierwszym i ostatnim roku </w:t>
      </w:r>
      <w:r w:rsidRPr="007D611B">
        <w:rPr>
          <w:rFonts w:ascii="Arial" w:eastAsia="Lucida Sans Unicode" w:hAnsi="Arial" w:cs="Arial"/>
          <w:bCs/>
          <w:color w:val="000000"/>
          <w:kern w:val="2"/>
          <w:lang w:eastAsia="zh-CN" w:bidi="hi-IN"/>
        </w:rPr>
        <w:t>Zamawiający</w:t>
      </w:r>
      <w:r w:rsidRPr="007D611B">
        <w:rPr>
          <w:rFonts w:ascii="Arial" w:eastAsia="Lucida Sans Unicode" w:hAnsi="Arial" w:cs="Arial"/>
          <w:color w:val="000000"/>
          <w:kern w:val="2"/>
          <w:lang w:eastAsia="zh-CN" w:bidi="hi-IN"/>
        </w:rPr>
        <w:t xml:space="preserve"> powoła komisję do dokonania przeglądu w celu stwierdzenia ujawnionych w tych okresach wad i usterek. Zamawiający ma prawo do wyznaczenia dodatkowego terminu dokonania przeglądu w celu stwierdzenia wad i usterek. </w:t>
      </w:r>
      <w:r w:rsidRPr="007D611B">
        <w:rPr>
          <w:rFonts w:ascii="Arial" w:eastAsia="Lucida Sans Unicode" w:hAnsi="Arial" w:cs="Arial"/>
          <w:bCs/>
          <w:color w:val="000000"/>
          <w:kern w:val="2"/>
          <w:lang w:eastAsia="zh-CN" w:bidi="hi-IN"/>
        </w:rPr>
        <w:t xml:space="preserve">Wykonawca </w:t>
      </w:r>
      <w:r w:rsidRPr="007D611B">
        <w:rPr>
          <w:rFonts w:ascii="Arial" w:eastAsia="Lucida Sans Unicode" w:hAnsi="Arial" w:cs="Arial"/>
          <w:color w:val="000000"/>
          <w:kern w:val="2"/>
          <w:lang w:eastAsia="zh-CN" w:bidi="hi-IN"/>
        </w:rPr>
        <w:t>usunie stwierdzone wady i usterki w ustalonym między Stronami terminie według zaakceptowanej przez Zamawiającego technologii robót. Brak przedstawicieli Wykonawcy w wyznaczonym terminie upoważnia Zamawiającego do sporządzenia jednostronnego protokołu z przeglądu ze skutkami dla obu stron.</w:t>
      </w:r>
    </w:p>
    <w:p w14:paraId="1BF7865E" w14:textId="77777777" w:rsidR="008F29E7" w:rsidRPr="007D611B" w:rsidRDefault="008F29E7">
      <w:pPr>
        <w:widowControl w:val="0"/>
        <w:numPr>
          <w:ilvl w:val="1"/>
          <w:numId w:val="23"/>
        </w:numPr>
        <w:tabs>
          <w:tab w:val="num" w:pos="-1701"/>
          <w:tab w:val="left" w:pos="993"/>
        </w:tabs>
        <w:suppressAutoHyphens/>
        <w:spacing w:line="360" w:lineRule="auto"/>
        <w:ind w:left="993"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 przypadku ujawnienia wad lub usterek, stwarzających zagrożenie bezpieczeństwa lub znaczną uciążliwość dla użytkowników, powoływane będą komisje awaryjne. </w:t>
      </w: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niezwłocznie zabezpieczy ujawnione wady lub usterki, a ich usunięcie zostanie wykonane w ustalonym między Stronami terminie jednak nie dłuższym niż 14 dni, według zaakceptowanej przez Zamawiającego technologii robót,</w:t>
      </w:r>
    </w:p>
    <w:p w14:paraId="01EA82B8" w14:textId="77777777" w:rsidR="008F29E7" w:rsidRPr="007D611B" w:rsidRDefault="008F29E7">
      <w:pPr>
        <w:widowControl w:val="0"/>
        <w:numPr>
          <w:ilvl w:val="1"/>
          <w:numId w:val="23"/>
        </w:numPr>
        <w:tabs>
          <w:tab w:val="num" w:pos="-1701"/>
          <w:tab w:val="left" w:pos="993"/>
        </w:tabs>
        <w:suppressAutoHyphens/>
        <w:spacing w:line="360" w:lineRule="auto"/>
        <w:ind w:left="993"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 każdego przeglądu Strony sporządzą protokół, którego zapisy stanowić będą podstawę do podjęcia działań w nim określonych,</w:t>
      </w:r>
    </w:p>
    <w:p w14:paraId="1CA573A9" w14:textId="77777777" w:rsidR="008F29E7" w:rsidRPr="007D611B" w:rsidRDefault="008F29E7">
      <w:pPr>
        <w:widowControl w:val="0"/>
        <w:numPr>
          <w:ilvl w:val="1"/>
          <w:numId w:val="23"/>
        </w:numPr>
        <w:tabs>
          <w:tab w:val="num" w:pos="-1701"/>
          <w:tab w:val="left" w:pos="993"/>
        </w:tabs>
        <w:suppressAutoHyphens/>
        <w:spacing w:after="120" w:line="360" w:lineRule="auto"/>
        <w:ind w:left="993"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zapisane w protokołach wady i usterki </w:t>
      </w: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usunie nieodpłatnie.</w:t>
      </w:r>
    </w:p>
    <w:p w14:paraId="1252D153" w14:textId="77777777" w:rsidR="008F29E7" w:rsidRPr="007D611B" w:rsidRDefault="008F29E7">
      <w:pPr>
        <w:widowControl w:val="0"/>
        <w:numPr>
          <w:ilvl w:val="0"/>
          <w:numId w:val="23"/>
        </w:numPr>
        <w:tabs>
          <w:tab w:val="left" w:pos="426"/>
        </w:tabs>
        <w:suppressAutoHyphens/>
        <w:autoSpaceDE w:val="0"/>
        <w:spacing w:after="120" w:line="360" w:lineRule="auto"/>
        <w:ind w:left="426" w:hanging="426"/>
        <w:jc w:val="both"/>
        <w:rPr>
          <w:rFonts w:ascii="Arial" w:eastAsia="Calibri" w:hAnsi="Arial" w:cs="Arial"/>
          <w:color w:val="000000"/>
          <w:kern w:val="2"/>
          <w:lang w:eastAsia="ar-SA"/>
        </w:rPr>
      </w:pPr>
      <w:r w:rsidRPr="007D611B">
        <w:rPr>
          <w:rFonts w:ascii="Arial" w:eastAsia="Calibri" w:hAnsi="Arial" w:cs="Arial"/>
          <w:color w:val="000000"/>
          <w:kern w:val="2"/>
          <w:lang w:eastAsia="ar-SA"/>
        </w:rPr>
        <w:t xml:space="preserve">W przypadku, gdy Wykonawca nie przystępuje do usuwania wad w terminie określonym w pkt 5 lub usunie wady w sposób nienależyty, Zamawiający, poza uprawnieniami przysługującymi mu na podstawie Kodeksu Cywilnego, może powierzyć usunięcie wad podmiotowi trzeciemu na koszt i ryzyko Wykonawcy (wykonanie zastępcze), po uprzednim wezwaniu Wykonawcy i wyznaczeniu </w:t>
      </w:r>
      <w:r w:rsidRPr="007D611B">
        <w:rPr>
          <w:rFonts w:ascii="Arial" w:eastAsia="Calibri" w:hAnsi="Arial" w:cs="Arial"/>
          <w:color w:val="000000"/>
          <w:kern w:val="2"/>
          <w:lang w:eastAsia="ar-SA"/>
        </w:rPr>
        <w:lastRenderedPageBreak/>
        <w:t>dodatkowego terminu nie krótszego niż 3 dni robocze.</w:t>
      </w:r>
    </w:p>
    <w:p w14:paraId="0E3506BE" w14:textId="77777777" w:rsidR="008F29E7" w:rsidRPr="007D611B" w:rsidRDefault="008F29E7">
      <w:pPr>
        <w:widowControl w:val="0"/>
        <w:numPr>
          <w:ilvl w:val="0"/>
          <w:numId w:val="23"/>
        </w:numPr>
        <w:tabs>
          <w:tab w:val="left" w:pos="426"/>
        </w:tabs>
        <w:suppressAutoHyphens/>
        <w:autoSpaceDE w:val="0"/>
        <w:spacing w:after="120" w:line="360" w:lineRule="auto"/>
        <w:ind w:left="426" w:hanging="426"/>
        <w:jc w:val="both"/>
        <w:rPr>
          <w:rFonts w:ascii="Arial" w:eastAsia="Calibri" w:hAnsi="Arial" w:cs="Arial"/>
          <w:color w:val="000000"/>
          <w:kern w:val="2"/>
          <w:lang w:eastAsia="ar-SA"/>
        </w:rPr>
      </w:pPr>
      <w:r w:rsidRPr="007D611B">
        <w:rPr>
          <w:rFonts w:ascii="Arial" w:hAnsi="Arial" w:cs="Arial"/>
          <w:color w:val="000000"/>
        </w:rPr>
        <w:t>Udzielone rękojmia i gwarancja nie naruszają prawa Zamawiającego do dochodzenia roszczeń o naprawienie szkody w pełnej wysokości na zasadach określonych w Kodeksie Cywilnym.</w:t>
      </w:r>
    </w:p>
    <w:p w14:paraId="5B95DEB7" w14:textId="711B1C2A" w:rsidR="008F29E7" w:rsidRPr="007D611B" w:rsidRDefault="008F29E7" w:rsidP="009D0A43">
      <w:pPr>
        <w:pStyle w:val="Nagwek2"/>
        <w:keepNext w:val="0"/>
        <w:keepLines w:val="0"/>
      </w:pPr>
      <w:bookmarkStart w:id="10" w:name="_Toc202955127"/>
      <w:r w:rsidRPr="007D611B">
        <w:t>§ 11</w:t>
      </w:r>
      <w:r w:rsidR="009D0A43">
        <w:br/>
      </w:r>
      <w:r w:rsidRPr="007D611B">
        <w:t>Odpowiedzialność odszkodowawcza i kary umowne</w:t>
      </w:r>
      <w:bookmarkEnd w:id="10"/>
    </w:p>
    <w:p w14:paraId="1F8DFBFB" w14:textId="77777777" w:rsidR="008F29E7" w:rsidRPr="007D611B" w:rsidRDefault="008F29E7">
      <w:pPr>
        <w:widowControl w:val="0"/>
        <w:numPr>
          <w:ilvl w:val="0"/>
          <w:numId w:val="24"/>
        </w:numPr>
        <w:tabs>
          <w:tab w:val="left" w:pos="-426"/>
          <w:tab w:val="num" w:pos="426"/>
        </w:tabs>
        <w:suppressAutoHyphens/>
        <w:autoSpaceDE w:val="0"/>
        <w:spacing w:after="120" w:line="360" w:lineRule="auto"/>
        <w:ind w:left="426" w:hanging="426"/>
        <w:jc w:val="both"/>
        <w:rPr>
          <w:rFonts w:ascii="Arial" w:hAnsi="Arial" w:cs="Arial"/>
          <w:color w:val="000000"/>
          <w:kern w:val="2"/>
          <w:lang w:eastAsia="zh-CN" w:bidi="hi-IN"/>
        </w:rPr>
      </w:pPr>
      <w:r w:rsidRPr="007D611B">
        <w:rPr>
          <w:rFonts w:ascii="Arial" w:hAnsi="Arial" w:cs="Arial"/>
          <w:color w:val="000000"/>
        </w:rPr>
        <w:t xml:space="preserve">Wykonawca zapłaci Zamawiającemu karę umowną za opóźnienie w oddaniu przedmiotu umowy w wysokości 0,2 % wynagrodzenia brutto za każdy dzień zwłoki, </w:t>
      </w:r>
      <w:r w:rsidRPr="007D611B">
        <w:rPr>
          <w:rFonts w:ascii="Arial" w:eastAsia="Lucida Sans Unicode" w:hAnsi="Arial" w:cs="Arial"/>
        </w:rPr>
        <w:t>licząc od następnego dnia po upływie terminu umownego</w:t>
      </w:r>
      <w:r w:rsidRPr="007D611B">
        <w:rPr>
          <w:rFonts w:ascii="Arial" w:hAnsi="Arial" w:cs="Arial"/>
          <w:color w:val="000000"/>
        </w:rPr>
        <w:t>.</w:t>
      </w:r>
    </w:p>
    <w:p w14:paraId="25089C6F" w14:textId="77777777" w:rsidR="008F29E7" w:rsidRPr="007D611B" w:rsidRDefault="008F29E7">
      <w:pPr>
        <w:widowControl w:val="0"/>
        <w:numPr>
          <w:ilvl w:val="0"/>
          <w:numId w:val="24"/>
        </w:numPr>
        <w:tabs>
          <w:tab w:val="left" w:pos="-426"/>
          <w:tab w:val="num" w:pos="426"/>
        </w:tabs>
        <w:suppressAutoHyphens/>
        <w:autoSpaceDE w:val="0"/>
        <w:spacing w:after="120" w:line="360" w:lineRule="auto"/>
        <w:ind w:left="426" w:hanging="426"/>
        <w:jc w:val="both"/>
        <w:rPr>
          <w:rFonts w:ascii="Arial" w:hAnsi="Arial" w:cs="Arial"/>
          <w:color w:val="000000"/>
          <w:kern w:val="2"/>
          <w:lang w:eastAsia="zh-CN" w:bidi="hi-IN"/>
        </w:rPr>
      </w:pPr>
      <w:r w:rsidRPr="007D611B">
        <w:rPr>
          <w:rFonts w:ascii="Arial" w:hAnsi="Arial" w:cs="Arial"/>
          <w:color w:val="000000"/>
          <w:kern w:val="2"/>
          <w:lang w:eastAsia="zh-CN" w:bidi="hi-IN"/>
        </w:rPr>
        <w:t>Wykonawca zapłaci Zamawiającemu kary umowne w wysokości:</w:t>
      </w:r>
    </w:p>
    <w:p w14:paraId="56661667" w14:textId="77777777" w:rsidR="008F29E7" w:rsidRPr="007D611B" w:rsidRDefault="008F29E7">
      <w:pPr>
        <w:widowControl w:val="0"/>
        <w:numPr>
          <w:ilvl w:val="1"/>
          <w:numId w:val="24"/>
        </w:numPr>
        <w:tabs>
          <w:tab w:val="num" w:pos="-1560"/>
          <w:tab w:val="left" w:pos="993"/>
        </w:tabs>
        <w:suppressAutoHyphens/>
        <w:autoSpaceDE w:val="0"/>
        <w:spacing w:line="360" w:lineRule="auto"/>
        <w:ind w:left="993" w:hanging="284"/>
        <w:jc w:val="both"/>
        <w:rPr>
          <w:rFonts w:ascii="Arial" w:hAnsi="Arial" w:cs="Arial"/>
          <w:color w:val="000000"/>
          <w:kern w:val="2"/>
          <w:lang w:eastAsia="zh-CN" w:bidi="hi-IN"/>
        </w:rPr>
      </w:pPr>
      <w:r w:rsidRPr="007D611B">
        <w:rPr>
          <w:rFonts w:ascii="Arial" w:hAnsi="Arial" w:cs="Arial"/>
          <w:color w:val="000000"/>
          <w:kern w:val="2"/>
          <w:lang w:eastAsia="zh-CN" w:bidi="hi-IN"/>
        </w:rPr>
        <w:t xml:space="preserve">0,1 % </w:t>
      </w:r>
      <w:r w:rsidRPr="007D611B">
        <w:rPr>
          <w:rFonts w:ascii="Arial" w:hAnsi="Arial" w:cs="Arial"/>
          <w:color w:val="000000"/>
        </w:rPr>
        <w:t>wynagrodzenia brutto</w:t>
      </w:r>
      <w:r w:rsidRPr="007D611B">
        <w:rPr>
          <w:rFonts w:ascii="Arial" w:hAnsi="Arial" w:cs="Arial"/>
          <w:color w:val="000000"/>
          <w:kern w:val="2"/>
          <w:lang w:eastAsia="zh-CN" w:bidi="hi-IN"/>
        </w:rPr>
        <w:t xml:space="preserve">, za każdy dzień zwłoki w usunięciu wad stwierdzonych przy odbiorze, </w:t>
      </w:r>
      <w:r w:rsidRPr="007D611B">
        <w:rPr>
          <w:rFonts w:ascii="Arial" w:eastAsia="Lucida Sans Unicode" w:hAnsi="Arial" w:cs="Arial"/>
        </w:rPr>
        <w:t>licząc od następnego dnia po upływie terminu określonego na usunięcie wad</w:t>
      </w:r>
      <w:r w:rsidRPr="007D611B">
        <w:rPr>
          <w:rFonts w:ascii="Arial" w:hAnsi="Arial" w:cs="Arial"/>
          <w:color w:val="000000"/>
          <w:kern w:val="2"/>
          <w:lang w:eastAsia="zh-CN" w:bidi="hi-IN"/>
        </w:rPr>
        <w:t>,</w:t>
      </w:r>
    </w:p>
    <w:p w14:paraId="25766395" w14:textId="77777777" w:rsidR="008F29E7" w:rsidRPr="007D611B" w:rsidRDefault="008F29E7">
      <w:pPr>
        <w:widowControl w:val="0"/>
        <w:numPr>
          <w:ilvl w:val="1"/>
          <w:numId w:val="24"/>
        </w:numPr>
        <w:tabs>
          <w:tab w:val="num" w:pos="-1560"/>
          <w:tab w:val="left" w:pos="993"/>
        </w:tabs>
        <w:suppressAutoHyphens/>
        <w:autoSpaceDE w:val="0"/>
        <w:spacing w:line="360" w:lineRule="auto"/>
        <w:ind w:left="993" w:hanging="284"/>
        <w:jc w:val="both"/>
        <w:rPr>
          <w:rFonts w:ascii="Arial" w:hAnsi="Arial" w:cs="Arial"/>
          <w:color w:val="000000"/>
          <w:kern w:val="2"/>
          <w:lang w:eastAsia="zh-CN" w:bidi="hi-IN"/>
        </w:rPr>
      </w:pPr>
      <w:r w:rsidRPr="007D611B">
        <w:rPr>
          <w:rFonts w:ascii="Arial" w:hAnsi="Arial" w:cs="Arial"/>
          <w:color w:val="000000"/>
          <w:kern w:val="2"/>
          <w:lang w:eastAsia="zh-CN" w:bidi="hi-IN"/>
        </w:rPr>
        <w:t xml:space="preserve"> 0,1 % </w:t>
      </w:r>
      <w:r w:rsidRPr="007D611B">
        <w:rPr>
          <w:rFonts w:ascii="Arial" w:hAnsi="Arial" w:cs="Arial"/>
          <w:color w:val="000000"/>
        </w:rPr>
        <w:t>wynagrodzenia brutto</w:t>
      </w:r>
      <w:r w:rsidRPr="007D611B">
        <w:rPr>
          <w:rFonts w:ascii="Arial" w:hAnsi="Arial" w:cs="Arial"/>
          <w:color w:val="000000"/>
          <w:kern w:val="2"/>
          <w:lang w:eastAsia="zh-CN" w:bidi="hi-IN"/>
        </w:rPr>
        <w:t xml:space="preserve"> za każdy dzień zwłoki w usunięciu wad i usterek stwierdzonych w okresie gwarancji jakości lub rękojmi ponad termin ustalony przez strony w którym wada miała być usunięta,</w:t>
      </w:r>
    </w:p>
    <w:p w14:paraId="49D70FC3" w14:textId="77777777" w:rsidR="008F29E7" w:rsidRPr="007D611B" w:rsidRDefault="008F29E7">
      <w:pPr>
        <w:widowControl w:val="0"/>
        <w:numPr>
          <w:ilvl w:val="1"/>
          <w:numId w:val="24"/>
        </w:numPr>
        <w:tabs>
          <w:tab w:val="num" w:pos="-1560"/>
          <w:tab w:val="left" w:pos="993"/>
        </w:tabs>
        <w:suppressAutoHyphens/>
        <w:autoSpaceDE w:val="0"/>
        <w:spacing w:line="360" w:lineRule="auto"/>
        <w:ind w:left="993" w:hanging="284"/>
        <w:jc w:val="both"/>
        <w:rPr>
          <w:rFonts w:ascii="Arial" w:hAnsi="Arial" w:cs="Arial"/>
          <w:color w:val="000000"/>
          <w:kern w:val="2"/>
          <w:lang w:eastAsia="zh-CN" w:bidi="hi-IN"/>
        </w:rPr>
      </w:pPr>
      <w:r w:rsidRPr="007D611B">
        <w:rPr>
          <w:rFonts w:ascii="Arial" w:hAnsi="Arial" w:cs="Arial"/>
          <w:color w:val="000000"/>
          <w:kern w:val="2"/>
          <w:lang w:eastAsia="zh-CN" w:bidi="hi-IN"/>
        </w:rPr>
        <w:t xml:space="preserve">10 % </w:t>
      </w:r>
      <w:r w:rsidRPr="007D611B">
        <w:rPr>
          <w:rFonts w:ascii="Arial" w:hAnsi="Arial" w:cs="Arial"/>
          <w:color w:val="000000"/>
        </w:rPr>
        <w:t>wynagrodzenia brutto</w:t>
      </w:r>
      <w:r w:rsidRPr="007D611B">
        <w:rPr>
          <w:rFonts w:ascii="Arial" w:hAnsi="Arial" w:cs="Arial"/>
          <w:color w:val="000000"/>
          <w:kern w:val="2"/>
          <w:lang w:eastAsia="zh-CN" w:bidi="hi-IN"/>
        </w:rPr>
        <w:t>, w przypadku odstąpienia od umowy przez Zamawiającego lub Wykonawcę z przyczyn, za które odpowiedzialność ponosi Wykonawca,</w:t>
      </w:r>
    </w:p>
    <w:p w14:paraId="5A84945D" w14:textId="77777777" w:rsidR="008F29E7" w:rsidRPr="007D611B" w:rsidRDefault="008F29E7">
      <w:pPr>
        <w:widowControl w:val="0"/>
        <w:numPr>
          <w:ilvl w:val="1"/>
          <w:numId w:val="24"/>
        </w:numPr>
        <w:tabs>
          <w:tab w:val="num" w:pos="-1560"/>
          <w:tab w:val="left" w:pos="993"/>
        </w:tabs>
        <w:suppressAutoHyphens/>
        <w:autoSpaceDE w:val="0"/>
        <w:spacing w:line="360" w:lineRule="auto"/>
        <w:ind w:left="993" w:hanging="284"/>
        <w:jc w:val="both"/>
        <w:rPr>
          <w:rFonts w:ascii="Arial" w:hAnsi="Arial" w:cs="Arial"/>
          <w:color w:val="000000"/>
          <w:kern w:val="2"/>
          <w:lang w:eastAsia="zh-CN" w:bidi="hi-IN"/>
        </w:rPr>
      </w:pPr>
      <w:r w:rsidRPr="007D611B">
        <w:rPr>
          <w:rFonts w:ascii="Arial" w:eastAsia="Lucida Sans Unicode" w:hAnsi="Arial" w:cs="Arial"/>
          <w:color w:val="000000"/>
          <w:kern w:val="2"/>
          <w:lang w:eastAsia="zh-CN" w:bidi="hi-IN"/>
        </w:rPr>
        <w:t xml:space="preserve">0,1 % </w:t>
      </w:r>
      <w:r w:rsidRPr="007D611B">
        <w:rPr>
          <w:rFonts w:ascii="Arial" w:hAnsi="Arial" w:cs="Arial"/>
          <w:color w:val="000000"/>
        </w:rPr>
        <w:t>wynagrodzenia brutto</w:t>
      </w:r>
      <w:r w:rsidRPr="007D611B">
        <w:rPr>
          <w:rFonts w:ascii="Arial" w:eastAsia="Lucida Sans Unicode" w:hAnsi="Arial" w:cs="Arial"/>
          <w:color w:val="000000"/>
          <w:kern w:val="2"/>
          <w:lang w:eastAsia="zh-CN" w:bidi="hi-IN"/>
        </w:rPr>
        <w:t xml:space="preserve"> z tytułu braku zapłaty lub nieterminowej zapłaty wynagrodzenia należnego podwykonawcom lub dalszym podwykonawcom </w:t>
      </w:r>
      <w:r w:rsidRPr="007D611B">
        <w:rPr>
          <w:rFonts w:ascii="Arial" w:eastAsia="Calibri" w:hAnsi="Arial" w:cs="Arial"/>
          <w:color w:val="000000"/>
        </w:rPr>
        <w:t>za każdy przypadek braku zapłaty wynagrodzenia – w stosunku do każdego podwykonawcy lub dalszego podwykonawcy,</w:t>
      </w:r>
    </w:p>
    <w:p w14:paraId="2B3C9C89" w14:textId="77777777" w:rsidR="008F29E7" w:rsidRPr="007D611B" w:rsidRDefault="008F29E7">
      <w:pPr>
        <w:widowControl w:val="0"/>
        <w:numPr>
          <w:ilvl w:val="1"/>
          <w:numId w:val="24"/>
        </w:numPr>
        <w:tabs>
          <w:tab w:val="num" w:pos="-1560"/>
          <w:tab w:val="left" w:pos="993"/>
        </w:tabs>
        <w:suppressAutoHyphens/>
        <w:autoSpaceDE w:val="0"/>
        <w:spacing w:line="360" w:lineRule="auto"/>
        <w:ind w:left="993" w:hanging="284"/>
        <w:jc w:val="both"/>
        <w:rPr>
          <w:rFonts w:ascii="Arial" w:hAnsi="Arial" w:cs="Arial"/>
          <w:color w:val="000000"/>
          <w:kern w:val="2"/>
          <w:lang w:eastAsia="zh-CN" w:bidi="hi-IN"/>
        </w:rPr>
      </w:pPr>
      <w:r w:rsidRPr="007D611B">
        <w:rPr>
          <w:rFonts w:ascii="Arial" w:eastAsia="Lucida Sans Unicode" w:hAnsi="Arial" w:cs="Arial"/>
          <w:color w:val="000000"/>
          <w:kern w:val="2"/>
          <w:lang w:eastAsia="zh-CN" w:bidi="hi-IN"/>
        </w:rPr>
        <w:t xml:space="preserve">0,1 % </w:t>
      </w:r>
      <w:r w:rsidRPr="007D611B">
        <w:rPr>
          <w:rFonts w:ascii="Arial" w:hAnsi="Arial" w:cs="Arial"/>
          <w:color w:val="000000"/>
        </w:rPr>
        <w:t>wynagrodzenia brutto</w:t>
      </w:r>
      <w:r w:rsidRPr="007D611B">
        <w:rPr>
          <w:rFonts w:ascii="Arial" w:eastAsia="Lucida Sans Unicode" w:hAnsi="Arial" w:cs="Arial"/>
          <w:color w:val="000000"/>
          <w:kern w:val="2"/>
          <w:lang w:eastAsia="zh-CN" w:bidi="hi-IN"/>
        </w:rPr>
        <w:t xml:space="preserve"> z tytułu nieprzedłożenia do zaakceptowania projektu umowy o podwykonawstwo, której przedmiotem są roboty budowlane, lub projektu jej zmiany </w:t>
      </w:r>
      <w:r w:rsidRPr="007D611B">
        <w:rPr>
          <w:rFonts w:ascii="Arial" w:eastAsia="Calibri" w:hAnsi="Arial" w:cs="Arial"/>
          <w:color w:val="000000"/>
        </w:rPr>
        <w:t>- za każdego podwykonawcę lub dalszego podwykonawcę</w:t>
      </w:r>
      <w:r w:rsidRPr="007D611B">
        <w:rPr>
          <w:rFonts w:ascii="Arial" w:eastAsia="Lucida Sans Unicode" w:hAnsi="Arial" w:cs="Arial"/>
          <w:color w:val="000000"/>
          <w:kern w:val="2"/>
          <w:lang w:eastAsia="zh-CN" w:bidi="hi-IN"/>
        </w:rPr>
        <w:t>,</w:t>
      </w:r>
    </w:p>
    <w:p w14:paraId="4F4E0B0F" w14:textId="77777777" w:rsidR="008F29E7" w:rsidRPr="007D611B" w:rsidRDefault="008F29E7">
      <w:pPr>
        <w:widowControl w:val="0"/>
        <w:numPr>
          <w:ilvl w:val="1"/>
          <w:numId w:val="24"/>
        </w:numPr>
        <w:tabs>
          <w:tab w:val="num" w:pos="-1560"/>
          <w:tab w:val="left" w:pos="993"/>
        </w:tabs>
        <w:suppressAutoHyphens/>
        <w:autoSpaceDE w:val="0"/>
        <w:spacing w:line="360" w:lineRule="auto"/>
        <w:ind w:left="993" w:hanging="284"/>
        <w:jc w:val="both"/>
        <w:rPr>
          <w:rFonts w:ascii="Arial" w:hAnsi="Arial" w:cs="Arial"/>
          <w:color w:val="000000"/>
          <w:kern w:val="2"/>
          <w:lang w:eastAsia="zh-CN" w:bidi="hi-IN"/>
        </w:rPr>
      </w:pPr>
      <w:r w:rsidRPr="007D611B">
        <w:rPr>
          <w:rFonts w:ascii="Arial" w:eastAsia="Lucida Sans Unicode" w:hAnsi="Arial" w:cs="Arial"/>
          <w:color w:val="000000"/>
          <w:kern w:val="2"/>
          <w:lang w:eastAsia="zh-CN" w:bidi="hi-IN"/>
        </w:rPr>
        <w:t xml:space="preserve">0,1 % </w:t>
      </w:r>
      <w:r w:rsidRPr="007D611B">
        <w:rPr>
          <w:rFonts w:ascii="Arial" w:hAnsi="Arial" w:cs="Arial"/>
          <w:color w:val="000000"/>
        </w:rPr>
        <w:t>wynagrodzenia brutto</w:t>
      </w:r>
      <w:r w:rsidRPr="007D611B">
        <w:rPr>
          <w:rFonts w:ascii="Arial" w:eastAsia="Lucida Sans Unicode" w:hAnsi="Arial" w:cs="Arial"/>
          <w:color w:val="000000"/>
          <w:kern w:val="2"/>
          <w:lang w:eastAsia="zh-CN" w:bidi="hi-IN"/>
        </w:rPr>
        <w:t xml:space="preserve"> z tytułu nieprzedłożenia poświadczonej za zgodność z oryginałem kopii umowy o podwykonawstwo lub jej zmiany </w:t>
      </w:r>
      <w:r w:rsidRPr="007D611B">
        <w:rPr>
          <w:rFonts w:ascii="Arial" w:eastAsia="Calibri" w:hAnsi="Arial" w:cs="Arial"/>
          <w:color w:val="000000"/>
        </w:rPr>
        <w:t>- za każdego podwykonawcę lub dalszego podwykonawcę,</w:t>
      </w:r>
    </w:p>
    <w:p w14:paraId="000B2FBF" w14:textId="77777777" w:rsidR="008F29E7" w:rsidRPr="007D611B" w:rsidRDefault="008F29E7">
      <w:pPr>
        <w:widowControl w:val="0"/>
        <w:numPr>
          <w:ilvl w:val="1"/>
          <w:numId w:val="24"/>
        </w:numPr>
        <w:tabs>
          <w:tab w:val="num" w:pos="-1560"/>
          <w:tab w:val="left" w:pos="993"/>
          <w:tab w:val="left" w:pos="6946"/>
        </w:tabs>
        <w:suppressAutoHyphens/>
        <w:autoSpaceDE w:val="0"/>
        <w:spacing w:line="360" w:lineRule="auto"/>
        <w:ind w:left="993" w:hanging="284"/>
        <w:jc w:val="both"/>
        <w:rPr>
          <w:rFonts w:ascii="Arial" w:hAnsi="Arial" w:cs="Arial"/>
          <w:color w:val="000000"/>
          <w:kern w:val="2"/>
          <w:lang w:eastAsia="zh-CN" w:bidi="hi-IN"/>
        </w:rPr>
      </w:pPr>
      <w:r w:rsidRPr="007D611B">
        <w:rPr>
          <w:rFonts w:ascii="Arial" w:eastAsia="Lucida Sans Unicode" w:hAnsi="Arial" w:cs="Arial"/>
          <w:color w:val="000000"/>
          <w:kern w:val="2"/>
          <w:lang w:eastAsia="zh-CN" w:bidi="hi-IN"/>
        </w:rPr>
        <w:t xml:space="preserve">0,1 % </w:t>
      </w:r>
      <w:r w:rsidRPr="007D611B">
        <w:rPr>
          <w:rFonts w:ascii="Arial" w:hAnsi="Arial" w:cs="Arial"/>
          <w:color w:val="000000"/>
        </w:rPr>
        <w:t>wynagrodzenia brutto</w:t>
      </w:r>
      <w:r w:rsidRPr="007D611B">
        <w:rPr>
          <w:rFonts w:ascii="Arial" w:eastAsia="Lucida Sans Unicode" w:hAnsi="Arial" w:cs="Arial"/>
          <w:color w:val="000000"/>
          <w:kern w:val="2"/>
          <w:lang w:eastAsia="zh-CN" w:bidi="hi-IN"/>
        </w:rPr>
        <w:t xml:space="preserve"> z tytułu braku zmiany umowy o podwykonawstwo w zakresie terminu zapłaty </w:t>
      </w:r>
      <w:r w:rsidRPr="007D611B">
        <w:rPr>
          <w:rFonts w:ascii="Arial" w:eastAsia="Calibri" w:hAnsi="Arial" w:cs="Arial"/>
          <w:color w:val="000000"/>
        </w:rPr>
        <w:t>- za każdego podwykonawcę lub dalszego podwykonawcę.</w:t>
      </w:r>
    </w:p>
    <w:p w14:paraId="48335813" w14:textId="5A036AFA" w:rsidR="008F29E7" w:rsidRPr="006A771E" w:rsidRDefault="008F29E7">
      <w:pPr>
        <w:widowControl w:val="0"/>
        <w:numPr>
          <w:ilvl w:val="1"/>
          <w:numId w:val="24"/>
        </w:numPr>
        <w:tabs>
          <w:tab w:val="num" w:pos="-1560"/>
          <w:tab w:val="left" w:pos="993"/>
          <w:tab w:val="left" w:pos="6946"/>
        </w:tabs>
        <w:suppressAutoHyphens/>
        <w:autoSpaceDE w:val="0"/>
        <w:spacing w:after="120" w:line="360" w:lineRule="auto"/>
        <w:ind w:left="993" w:hanging="284"/>
        <w:jc w:val="both"/>
        <w:rPr>
          <w:rFonts w:ascii="Arial" w:hAnsi="Arial" w:cs="Arial"/>
          <w:color w:val="000000"/>
          <w:kern w:val="2"/>
          <w:lang w:eastAsia="zh-CN" w:bidi="hi-IN"/>
        </w:rPr>
      </w:pPr>
      <w:r w:rsidRPr="007D611B">
        <w:rPr>
          <w:rFonts w:ascii="Arial" w:hAnsi="Arial" w:cs="Arial"/>
          <w:color w:val="000000"/>
        </w:rPr>
        <w:lastRenderedPageBreak/>
        <w:t xml:space="preserve">Z tytułu niespełnienia przez Wykonawcę lub Podwykonawcę wymogu zatrudnienia na podstawie umowy o pracę osób wykonujących wskazane w punkcie </w:t>
      </w:r>
      <w:r w:rsidR="000C35A8">
        <w:rPr>
          <w:rFonts w:ascii="Arial" w:hAnsi="Arial" w:cs="Arial"/>
          <w:color w:val="000000"/>
        </w:rPr>
        <w:t>5.9</w:t>
      </w:r>
      <w:r w:rsidR="000C35A8" w:rsidRPr="007D611B">
        <w:rPr>
          <w:rFonts w:ascii="Arial" w:hAnsi="Arial" w:cs="Arial"/>
          <w:color w:val="000000"/>
        </w:rPr>
        <w:t xml:space="preserve"> SWZ</w:t>
      </w:r>
      <w:r w:rsidRPr="007D611B">
        <w:rPr>
          <w:rFonts w:ascii="Arial" w:hAnsi="Arial" w:cs="Arial"/>
          <w:color w:val="000000"/>
        </w:rPr>
        <w:t xml:space="preserve"> czynności Wykonawca zapłaci karę umowną w wysokości 0,1% wynagrodzenia umownego brutto za każdą osobę niezatrudnioną na podstawie umowy o pracę. </w:t>
      </w:r>
    </w:p>
    <w:p w14:paraId="72CB3A36" w14:textId="61F9FD2A" w:rsidR="006A771E" w:rsidRPr="007D611B" w:rsidRDefault="006A771E">
      <w:pPr>
        <w:widowControl w:val="0"/>
        <w:numPr>
          <w:ilvl w:val="1"/>
          <w:numId w:val="24"/>
        </w:numPr>
        <w:tabs>
          <w:tab w:val="num" w:pos="-1560"/>
          <w:tab w:val="left" w:pos="993"/>
          <w:tab w:val="left" w:pos="6946"/>
        </w:tabs>
        <w:suppressAutoHyphens/>
        <w:autoSpaceDE w:val="0"/>
        <w:spacing w:after="120" w:line="360" w:lineRule="auto"/>
        <w:ind w:left="993" w:hanging="284"/>
        <w:jc w:val="both"/>
        <w:rPr>
          <w:rFonts w:ascii="Arial" w:hAnsi="Arial" w:cs="Arial"/>
          <w:color w:val="000000"/>
          <w:kern w:val="2"/>
          <w:lang w:eastAsia="zh-CN" w:bidi="hi-IN"/>
        </w:rPr>
      </w:pPr>
      <w:r>
        <w:rPr>
          <w:rFonts w:ascii="Arial" w:hAnsi="Arial" w:cs="Arial"/>
          <w:color w:val="000000"/>
        </w:rPr>
        <w:t>0,02% wynagrodzenia brutto za każdy dzień zwłoki w przekazaniu kosztorysu ofertowego ponad termin określony w §8 pkt 31.</w:t>
      </w:r>
    </w:p>
    <w:p w14:paraId="74C6B8C0" w14:textId="77777777" w:rsidR="008F29E7" w:rsidRPr="007D611B" w:rsidRDefault="008F29E7">
      <w:pPr>
        <w:widowControl w:val="0"/>
        <w:numPr>
          <w:ilvl w:val="0"/>
          <w:numId w:val="24"/>
        </w:numPr>
        <w:tabs>
          <w:tab w:val="left" w:pos="-1134"/>
          <w:tab w:val="num" w:pos="426"/>
        </w:tabs>
        <w:suppressAutoHyphens/>
        <w:autoSpaceDE w:val="0"/>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Zamawiający zapłaci </w:t>
      </w:r>
      <w:r w:rsidRPr="007D611B">
        <w:rPr>
          <w:rFonts w:ascii="Arial" w:eastAsia="Lucida Sans Unicode" w:hAnsi="Arial" w:cs="Arial"/>
          <w:bCs/>
          <w:color w:val="000000"/>
          <w:kern w:val="2"/>
          <w:lang w:eastAsia="zh-CN" w:bidi="hi-IN"/>
        </w:rPr>
        <w:t>Wykonawcy</w:t>
      </w:r>
      <w:r w:rsidRPr="007D611B">
        <w:rPr>
          <w:rFonts w:ascii="Arial" w:eastAsia="Lucida Sans Unicode" w:hAnsi="Arial" w:cs="Arial"/>
          <w:color w:val="000000"/>
          <w:kern w:val="2"/>
          <w:lang w:eastAsia="zh-CN" w:bidi="hi-IN"/>
        </w:rPr>
        <w:t xml:space="preserve"> kary umowne z tytułu odstąpienia od umowy z przyczyn zależnych od Zamawiającego w wysokości 10% wynagrodzenia umownego brutto z zastrzeżeniem § 12 pkt 1.</w:t>
      </w:r>
    </w:p>
    <w:p w14:paraId="06AAA227" w14:textId="77777777" w:rsidR="008F29E7" w:rsidRPr="007D611B" w:rsidRDefault="008F29E7">
      <w:pPr>
        <w:widowControl w:val="0"/>
        <w:numPr>
          <w:ilvl w:val="0"/>
          <w:numId w:val="24"/>
        </w:numPr>
        <w:tabs>
          <w:tab w:val="left" w:pos="-1134"/>
          <w:tab w:val="num" w:pos="426"/>
        </w:tabs>
        <w:suppressAutoHyphens/>
        <w:autoSpaceDE w:val="0"/>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bCs/>
        </w:rPr>
        <w:t xml:space="preserve">Łączna maksymalna wysokość kar umownych, których mogą dochodzić strony wynosi 20% </w:t>
      </w:r>
      <w:r w:rsidRPr="007D611B">
        <w:rPr>
          <w:rFonts w:ascii="Arial" w:eastAsia="Lucida Sans Unicode" w:hAnsi="Arial" w:cs="Arial"/>
        </w:rPr>
        <w:t>wynagrodzenia umownego brutto.</w:t>
      </w:r>
    </w:p>
    <w:p w14:paraId="5B1B6425" w14:textId="77777777" w:rsidR="008F29E7" w:rsidRPr="007D611B" w:rsidRDefault="008F29E7">
      <w:pPr>
        <w:widowControl w:val="0"/>
        <w:numPr>
          <w:ilvl w:val="0"/>
          <w:numId w:val="24"/>
        </w:numPr>
        <w:tabs>
          <w:tab w:val="left" w:pos="-1134"/>
          <w:tab w:val="num" w:pos="426"/>
        </w:tabs>
        <w:suppressAutoHyphens/>
        <w:autoSpaceDE w:val="0"/>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Za nieterminową realizację faktury </w:t>
      </w:r>
      <w:r w:rsidRPr="007D611B">
        <w:rPr>
          <w:rFonts w:ascii="Arial" w:eastAsia="Lucida Sans Unicode" w:hAnsi="Arial" w:cs="Arial"/>
          <w:bCs/>
          <w:color w:val="000000"/>
          <w:kern w:val="2"/>
          <w:lang w:eastAsia="zh-CN" w:bidi="hi-IN"/>
        </w:rPr>
        <w:t>Wykonawcy</w:t>
      </w:r>
      <w:r w:rsidRPr="007D611B">
        <w:rPr>
          <w:rFonts w:ascii="Arial" w:eastAsia="Lucida Sans Unicode" w:hAnsi="Arial" w:cs="Arial"/>
          <w:color w:val="000000"/>
          <w:kern w:val="2"/>
          <w:lang w:eastAsia="zh-CN" w:bidi="hi-IN"/>
        </w:rPr>
        <w:t xml:space="preserve"> przysługują od Zamawiającego odsetki w wysokości ustawowej.</w:t>
      </w:r>
    </w:p>
    <w:p w14:paraId="44DDBF33" w14:textId="77777777" w:rsidR="008F29E7" w:rsidRPr="007D611B" w:rsidRDefault="008F29E7">
      <w:pPr>
        <w:widowControl w:val="0"/>
        <w:numPr>
          <w:ilvl w:val="0"/>
          <w:numId w:val="24"/>
        </w:numPr>
        <w:tabs>
          <w:tab w:val="left" w:pos="-1134"/>
          <w:tab w:val="num" w:pos="426"/>
        </w:tabs>
        <w:suppressAutoHyphens/>
        <w:autoSpaceDE w:val="0"/>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Zabezpieczenie, o którym mowa w § 6 pkt 1 przepada na rzecz Zamawiającego w przypadku odstąpienia od umowy z winy </w:t>
      </w:r>
      <w:r w:rsidRPr="007D611B">
        <w:rPr>
          <w:rFonts w:ascii="Arial" w:eastAsia="Lucida Sans Unicode" w:hAnsi="Arial" w:cs="Arial"/>
          <w:bCs/>
          <w:color w:val="000000"/>
          <w:kern w:val="2"/>
          <w:lang w:eastAsia="zh-CN" w:bidi="hi-IN"/>
        </w:rPr>
        <w:t>Wykonawcy.</w:t>
      </w:r>
      <w:r w:rsidRPr="007D611B">
        <w:rPr>
          <w:rFonts w:ascii="Arial" w:eastAsia="Lucida Sans Unicode" w:hAnsi="Arial" w:cs="Arial"/>
          <w:color w:val="000000"/>
          <w:kern w:val="2"/>
          <w:lang w:eastAsia="zh-CN" w:bidi="hi-IN"/>
        </w:rPr>
        <w:t xml:space="preserve"> W przypadku uchylania się </w:t>
      </w:r>
      <w:r w:rsidRPr="007D611B">
        <w:rPr>
          <w:rFonts w:ascii="Arial" w:eastAsia="Lucida Sans Unicode" w:hAnsi="Arial" w:cs="Arial"/>
          <w:bCs/>
          <w:color w:val="000000"/>
          <w:kern w:val="2"/>
          <w:lang w:eastAsia="zh-CN" w:bidi="hi-IN"/>
        </w:rPr>
        <w:t>Wykonawcy</w:t>
      </w:r>
      <w:r w:rsidRPr="007D611B">
        <w:rPr>
          <w:rFonts w:ascii="Arial" w:eastAsia="Lucida Sans Unicode" w:hAnsi="Arial" w:cs="Arial"/>
          <w:color w:val="000000"/>
          <w:kern w:val="2"/>
          <w:lang w:eastAsia="zh-CN" w:bidi="hi-IN"/>
        </w:rPr>
        <w:t xml:space="preserve"> od usunięcia w okresie gwarancji i rękojmi wad lub ujawnienia się wady nieusuwalnej, przepada na rzecz Zamawiającego zabezpieczenie w części określonej w § 6 pkt 7.</w:t>
      </w:r>
    </w:p>
    <w:p w14:paraId="09FCE69D" w14:textId="77777777" w:rsidR="008F29E7" w:rsidRPr="007D611B" w:rsidRDefault="008F29E7">
      <w:pPr>
        <w:widowControl w:val="0"/>
        <w:numPr>
          <w:ilvl w:val="0"/>
          <w:numId w:val="24"/>
        </w:numPr>
        <w:tabs>
          <w:tab w:val="left" w:pos="-1134"/>
          <w:tab w:val="num" w:pos="426"/>
        </w:tabs>
        <w:suppressAutoHyphens/>
        <w:autoSpaceDE w:val="0"/>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Postanowienia powyższe nie wyłączają odpowiedzialności odszkodowawczej </w:t>
      </w:r>
      <w:r w:rsidRPr="007D611B">
        <w:rPr>
          <w:rFonts w:ascii="Arial" w:eastAsia="Lucida Sans Unicode" w:hAnsi="Arial" w:cs="Arial"/>
          <w:bCs/>
          <w:color w:val="000000"/>
          <w:kern w:val="2"/>
          <w:lang w:eastAsia="zh-CN" w:bidi="hi-IN"/>
        </w:rPr>
        <w:t>Wykonawcy</w:t>
      </w:r>
      <w:r w:rsidRPr="007D611B">
        <w:rPr>
          <w:rFonts w:ascii="Arial" w:eastAsia="Lucida Sans Unicode" w:hAnsi="Arial" w:cs="Arial"/>
          <w:color w:val="000000"/>
          <w:kern w:val="2"/>
          <w:lang w:eastAsia="zh-CN" w:bidi="hi-IN"/>
        </w:rPr>
        <w:t xml:space="preserve"> za wszelkie szkody powstałe z tytułu nienależytego lub nieterminowego wykonywania niniejszej umowy, a w szczególności za wady zmniejszające wartość lub użyteczność przedmiotu umowy w części przewyższającej zabezpieczenia i kary umowne. W przypadku, gdy kary umowne nie pokrywają poniesionej przez Zamawiającego szkody, może on dochodzić odszkodowania na zasadach ogólnych.</w:t>
      </w:r>
    </w:p>
    <w:p w14:paraId="29D4037C" w14:textId="3BBBCF58" w:rsidR="008F29E7" w:rsidRPr="007D611B" w:rsidRDefault="008F29E7" w:rsidP="009D0A43">
      <w:pPr>
        <w:pStyle w:val="Nagwek2"/>
        <w:keepNext w:val="0"/>
        <w:keepLines w:val="0"/>
      </w:pPr>
      <w:bookmarkStart w:id="11" w:name="_Toc202955128"/>
      <w:r w:rsidRPr="007D611B">
        <w:t>§ 12</w:t>
      </w:r>
      <w:r w:rsidR="009D0A43">
        <w:br/>
      </w:r>
      <w:r w:rsidRPr="007D611B">
        <w:t>Odstąpienie od umowy</w:t>
      </w:r>
      <w:bookmarkEnd w:id="11"/>
    </w:p>
    <w:p w14:paraId="45966D89" w14:textId="77777777" w:rsidR="008F29E7" w:rsidRPr="007D611B" w:rsidRDefault="008F29E7">
      <w:pPr>
        <w:widowControl w:val="0"/>
        <w:numPr>
          <w:ilvl w:val="0"/>
          <w:numId w:val="25"/>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Zamawiający jest uprawniony do odstąpienia od umowy, jeżeli:</w:t>
      </w:r>
    </w:p>
    <w:p w14:paraId="36F4FCAC" w14:textId="77777777" w:rsidR="008F29E7" w:rsidRPr="007D611B" w:rsidRDefault="008F29E7">
      <w:pPr>
        <w:widowControl w:val="0"/>
        <w:numPr>
          <w:ilvl w:val="0"/>
          <w:numId w:val="26"/>
        </w:numPr>
        <w:tabs>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zostanie ogłoszona upadłość lub rozwiązanie firmy Wykonawcy,</w:t>
      </w:r>
    </w:p>
    <w:p w14:paraId="6F8E10D2" w14:textId="77777777" w:rsidR="008F29E7" w:rsidRPr="007D611B" w:rsidRDefault="008F29E7">
      <w:pPr>
        <w:widowControl w:val="0"/>
        <w:numPr>
          <w:ilvl w:val="0"/>
          <w:numId w:val="26"/>
        </w:numPr>
        <w:tabs>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zostanie wydany nakaz zajęcia majątku Wykonawcy,</w:t>
      </w:r>
    </w:p>
    <w:p w14:paraId="38284D4A" w14:textId="77777777" w:rsidR="008F29E7" w:rsidRPr="007D611B" w:rsidRDefault="008F29E7">
      <w:pPr>
        <w:widowControl w:val="0"/>
        <w:numPr>
          <w:ilvl w:val="0"/>
          <w:numId w:val="26"/>
        </w:numPr>
        <w:tabs>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hAnsi="Arial" w:cs="Arial"/>
          <w:color w:val="000000"/>
        </w:rPr>
        <w:lastRenderedPageBreak/>
        <w:t>Wykonawca nie rozpoczął robót bez uzasadnionych przyczyn oraz nie kontynuuje ich pomimo wezwania Zamawiającego złożonego na piśmie,</w:t>
      </w:r>
    </w:p>
    <w:p w14:paraId="7D29D33D" w14:textId="352FDEEE" w:rsidR="008F29E7" w:rsidRPr="007D611B" w:rsidRDefault="000C35A8">
      <w:pPr>
        <w:widowControl w:val="0"/>
        <w:numPr>
          <w:ilvl w:val="0"/>
          <w:numId w:val="26"/>
        </w:numPr>
        <w:tabs>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hAnsi="Arial" w:cs="Arial"/>
          <w:color w:val="000000"/>
        </w:rPr>
        <w:t>Wykonawca bez</w:t>
      </w:r>
      <w:r w:rsidR="008F29E7" w:rsidRPr="007D611B">
        <w:rPr>
          <w:rFonts w:ascii="Arial" w:eastAsia="Lucida Sans Unicode" w:hAnsi="Arial" w:cs="Arial"/>
          <w:color w:val="000000"/>
          <w:kern w:val="2"/>
          <w:lang w:eastAsia="zh-CN" w:bidi="hi-IN"/>
        </w:rPr>
        <w:t xml:space="preserve"> uzasadnionej przyczyny przerwał wykonywanie przedmiotu umowy na okres dłuższy niż 7 dni i pomimo dodatkowego pisemnego wezwania Zamawiającego nie podjął ich w terminie 3 dni od dodatkowego wezwania, </w:t>
      </w:r>
    </w:p>
    <w:p w14:paraId="4899D6AD" w14:textId="77777777" w:rsidR="008F29E7" w:rsidRPr="007D611B" w:rsidRDefault="008F29E7">
      <w:pPr>
        <w:widowControl w:val="0"/>
        <w:numPr>
          <w:ilvl w:val="0"/>
          <w:numId w:val="26"/>
        </w:numPr>
        <w:tabs>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czynności objęte niniejszą umową wykonuje bez zgody Zamawiającego podmiot inny niż Wykonawca,</w:t>
      </w:r>
    </w:p>
    <w:p w14:paraId="50CD8D14" w14:textId="77777777" w:rsidR="008F29E7" w:rsidRPr="007D611B" w:rsidRDefault="008F29E7">
      <w:pPr>
        <w:widowControl w:val="0"/>
        <w:numPr>
          <w:ilvl w:val="0"/>
          <w:numId w:val="26"/>
        </w:numPr>
        <w:tabs>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Wykonawca realizuje przedmiot umowy w sposób niezgodny ze Specyfikacją Warunków Zamówienia, dokumentacją projektową, Specyfikacjami Technicznymi Wykonania i Odbioru Robót Budowlanych lub niniejszą umową powodując ich wadliwość, i pomimo pisemnego powiadomienia Zamawiającego określającego ich rodzaj i wyznaczającego odpowiedni termin do ich usunięcia nie dokonuje ich naprawy,</w:t>
      </w:r>
    </w:p>
    <w:p w14:paraId="78AA171F" w14:textId="77777777" w:rsidR="008F29E7" w:rsidRPr="007D611B" w:rsidRDefault="008F29E7">
      <w:pPr>
        <w:widowControl w:val="0"/>
        <w:numPr>
          <w:ilvl w:val="0"/>
          <w:numId w:val="26"/>
        </w:numPr>
        <w:tabs>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hAnsi="Arial" w:cs="Arial"/>
          <w:color w:val="000000"/>
        </w:rPr>
        <w:t xml:space="preserve">Wykonawca </w:t>
      </w:r>
      <w:r w:rsidRPr="007D611B">
        <w:rPr>
          <w:rFonts w:ascii="Arial" w:eastAsia="Lucida Sans Unicode" w:hAnsi="Arial" w:cs="Arial"/>
          <w:color w:val="000000"/>
          <w:kern w:val="2"/>
          <w:lang w:eastAsia="zh-CN" w:bidi="hi-IN"/>
        </w:rPr>
        <w:t xml:space="preserve">nie przedstawia Programu naprawczego lub nie realizuje zaakceptowanego przez Zamawiającego Programu naprawczego, pomimo pisemnego wezwania do jego przedstawienia lub realizacji jego postanowień, </w:t>
      </w:r>
    </w:p>
    <w:p w14:paraId="3045FED1" w14:textId="77777777" w:rsidR="008F29E7" w:rsidRPr="007D611B" w:rsidRDefault="008F29E7">
      <w:pPr>
        <w:widowControl w:val="0"/>
        <w:numPr>
          <w:ilvl w:val="0"/>
          <w:numId w:val="26"/>
        </w:numPr>
        <w:tabs>
          <w:tab w:val="num" w:pos="851"/>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Wykonawca nie realizuje prac gwarantujących ich wykonanie w terminie, a zwłoka wynosi powyżej 1 miesiąca lub gdy Wykonawca przerwał realizację robót i przerwa trwa dłużej niż 7 dni. </w:t>
      </w:r>
    </w:p>
    <w:p w14:paraId="084D69D3" w14:textId="77777777" w:rsidR="008F29E7" w:rsidRPr="007D611B" w:rsidRDefault="008F29E7">
      <w:pPr>
        <w:widowControl w:val="0"/>
        <w:numPr>
          <w:ilvl w:val="0"/>
          <w:numId w:val="26"/>
        </w:numPr>
        <w:tabs>
          <w:tab w:val="num" w:pos="851"/>
        </w:tabs>
        <w:suppressAutoHyphens/>
        <w:spacing w:after="120"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jeżeli suma kar umownych za zwłokę, należnych od Wykonawcy przekroczy 20% </w:t>
      </w:r>
      <w:r w:rsidRPr="007D611B">
        <w:rPr>
          <w:rFonts w:ascii="Arial" w:hAnsi="Arial" w:cs="Arial"/>
          <w:color w:val="000000"/>
        </w:rPr>
        <w:t>wynagrodzenia umownego brutto.</w:t>
      </w:r>
    </w:p>
    <w:p w14:paraId="1CE18B96" w14:textId="77777777" w:rsidR="008F29E7" w:rsidRPr="007D611B" w:rsidRDefault="008F29E7">
      <w:pPr>
        <w:widowControl w:val="0"/>
        <w:numPr>
          <w:ilvl w:val="2"/>
          <w:numId w:val="27"/>
        </w:numPr>
        <w:tabs>
          <w:tab w:val="left" w:pos="-1418"/>
          <w:tab w:val="num" w:pos="426"/>
        </w:tabs>
        <w:suppressAutoHyphens/>
        <w:autoSpaceDE w:val="0"/>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 wypadku odstąpienia od umowy, </w:t>
      </w:r>
      <w:r w:rsidRPr="007D611B">
        <w:rPr>
          <w:rFonts w:ascii="Arial" w:eastAsia="Lucida Sans Unicode" w:hAnsi="Arial" w:cs="Arial"/>
          <w:bCs/>
          <w:color w:val="000000"/>
          <w:kern w:val="2"/>
          <w:lang w:eastAsia="zh-CN" w:bidi="hi-IN"/>
        </w:rPr>
        <w:t>Wykonawcę i Zamawiającego</w:t>
      </w:r>
      <w:r w:rsidRPr="007D611B">
        <w:rPr>
          <w:rFonts w:ascii="Arial" w:eastAsia="Lucida Sans Unicode" w:hAnsi="Arial" w:cs="Arial"/>
          <w:color w:val="000000"/>
          <w:kern w:val="2"/>
          <w:lang w:eastAsia="zh-CN" w:bidi="hi-IN"/>
        </w:rPr>
        <w:t xml:space="preserve"> obciążają następujące obowiązki szczegółowe:</w:t>
      </w:r>
    </w:p>
    <w:p w14:paraId="13B4BB5B" w14:textId="77777777" w:rsidR="008F29E7" w:rsidRPr="007D611B" w:rsidRDefault="008F29E7">
      <w:pPr>
        <w:widowControl w:val="0"/>
        <w:numPr>
          <w:ilvl w:val="0"/>
          <w:numId w:val="28"/>
        </w:numPr>
        <w:tabs>
          <w:tab w:val="left" w:pos="851"/>
          <w:tab w:val="num" w:pos="1080"/>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 terminie 7 dni od daty rozwiązania umowy </w:t>
      </w:r>
      <w:r w:rsidRPr="007D611B">
        <w:rPr>
          <w:rFonts w:ascii="Arial" w:eastAsia="Lucida Sans Unicode" w:hAnsi="Arial" w:cs="Arial"/>
          <w:bCs/>
          <w:color w:val="000000"/>
          <w:kern w:val="2"/>
          <w:lang w:eastAsia="zh-CN" w:bidi="hi-IN"/>
        </w:rPr>
        <w:t xml:space="preserve">Zamawiający </w:t>
      </w:r>
      <w:r w:rsidRPr="007D611B">
        <w:rPr>
          <w:rFonts w:ascii="Arial" w:eastAsia="Lucida Sans Unicode" w:hAnsi="Arial" w:cs="Arial"/>
          <w:color w:val="000000"/>
          <w:kern w:val="2"/>
          <w:lang w:eastAsia="zh-CN" w:bidi="hi-IN"/>
        </w:rPr>
        <w:t>przy udziale Wykonawcy sporządzi szczegółowy protokół inwentaryzacji robót w toku, według stanu na dzień odstąpienia, brak przedstawicieli Wykonawcy w wyznaczonym terminie upoważnia Zamawiającego do sporządzenia jednostronnego protokołu z przeglądu ze skutkami dla obu stron.</w:t>
      </w:r>
    </w:p>
    <w:p w14:paraId="17845EF0" w14:textId="77777777" w:rsidR="008F29E7" w:rsidRPr="007D611B" w:rsidRDefault="008F29E7">
      <w:pPr>
        <w:widowControl w:val="0"/>
        <w:numPr>
          <w:ilvl w:val="0"/>
          <w:numId w:val="28"/>
        </w:numPr>
        <w:tabs>
          <w:tab w:val="left" w:pos="851"/>
          <w:tab w:val="num" w:pos="1080"/>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zabezpieczy przerwane roboty w zakresie obustronnie uzgodnionym na koszt Strony, z której przyczyny nastąpiło odstąpienie od umowy;</w:t>
      </w:r>
    </w:p>
    <w:p w14:paraId="4C3ADE99" w14:textId="77777777" w:rsidR="008F29E7" w:rsidRPr="007D611B" w:rsidRDefault="008F29E7">
      <w:pPr>
        <w:widowControl w:val="0"/>
        <w:numPr>
          <w:ilvl w:val="0"/>
          <w:numId w:val="28"/>
        </w:numPr>
        <w:tabs>
          <w:tab w:val="left" w:pos="851"/>
          <w:tab w:val="num" w:pos="1080"/>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 xml:space="preserve">Wykonawca </w:t>
      </w:r>
      <w:r w:rsidRPr="007D611B">
        <w:rPr>
          <w:rFonts w:ascii="Arial" w:eastAsia="Lucida Sans Unicode" w:hAnsi="Arial" w:cs="Arial"/>
          <w:color w:val="000000"/>
          <w:kern w:val="2"/>
          <w:lang w:eastAsia="zh-CN" w:bidi="hi-IN"/>
        </w:rPr>
        <w:t xml:space="preserve">sporządzi wykaz materiałów, które nie mogą być wykorzystane </w:t>
      </w:r>
      <w:r w:rsidRPr="007D611B">
        <w:rPr>
          <w:rFonts w:ascii="Arial" w:eastAsia="Lucida Sans Unicode" w:hAnsi="Arial" w:cs="Arial"/>
          <w:color w:val="000000"/>
          <w:kern w:val="2"/>
          <w:lang w:eastAsia="zh-CN" w:bidi="hi-IN"/>
        </w:rPr>
        <w:lastRenderedPageBreak/>
        <w:t>przez niego do realizacji innych robót nie objętych niniejszą umową, jeżeli odstąpienie od umowy nastąpiło z przyczyn niezależnych od niego,</w:t>
      </w:r>
    </w:p>
    <w:p w14:paraId="097A8361" w14:textId="77777777" w:rsidR="008F29E7" w:rsidRPr="007D611B" w:rsidRDefault="008F29E7">
      <w:pPr>
        <w:widowControl w:val="0"/>
        <w:numPr>
          <w:ilvl w:val="0"/>
          <w:numId w:val="28"/>
        </w:numPr>
        <w:tabs>
          <w:tab w:val="left" w:pos="851"/>
          <w:tab w:val="num" w:pos="1080"/>
        </w:tabs>
        <w:suppressAutoHyphens/>
        <w:spacing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zgłosi do odbioru przez Zamawiającego roboty przerwane oraz roboty zabezpieczające, jeżeli rozwiązanie umowy nastąpiło z przyczyn, za które </w:t>
      </w:r>
      <w:r w:rsidRPr="007D611B">
        <w:rPr>
          <w:rFonts w:ascii="Arial" w:eastAsia="Lucida Sans Unicode" w:hAnsi="Arial" w:cs="Arial"/>
          <w:bCs/>
          <w:color w:val="000000"/>
          <w:kern w:val="2"/>
          <w:lang w:eastAsia="zh-CN" w:bidi="hi-IN"/>
        </w:rPr>
        <w:t xml:space="preserve">Wykonawca </w:t>
      </w:r>
      <w:r w:rsidRPr="007D611B">
        <w:rPr>
          <w:rFonts w:ascii="Arial" w:eastAsia="Lucida Sans Unicode" w:hAnsi="Arial" w:cs="Arial"/>
          <w:color w:val="000000"/>
          <w:kern w:val="2"/>
          <w:lang w:eastAsia="zh-CN" w:bidi="hi-IN"/>
        </w:rPr>
        <w:t>odpowiedzialności nie ponosi oraz niezwłocznie, a najpóźniej w terminie 7 dni usunie z terenu budowy urządzenia zaplecza przez niego dostarczone,</w:t>
      </w:r>
    </w:p>
    <w:p w14:paraId="3C0ED404" w14:textId="77777777" w:rsidR="008F29E7" w:rsidRPr="007D611B" w:rsidRDefault="008F29E7">
      <w:pPr>
        <w:widowControl w:val="0"/>
        <w:numPr>
          <w:ilvl w:val="0"/>
          <w:numId w:val="28"/>
        </w:numPr>
        <w:tabs>
          <w:tab w:val="left" w:pos="851"/>
          <w:tab w:val="num" w:pos="1080"/>
        </w:tabs>
        <w:suppressAutoHyphens/>
        <w:spacing w:after="120" w:line="360" w:lineRule="auto"/>
        <w:ind w:left="851" w:hanging="284"/>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Zamawiający w razie rozwiązania umowy z przyczyn, za które </w:t>
      </w:r>
      <w:r w:rsidRPr="007D611B">
        <w:rPr>
          <w:rFonts w:ascii="Arial" w:eastAsia="Lucida Sans Unicode" w:hAnsi="Arial" w:cs="Arial"/>
          <w:bCs/>
          <w:color w:val="000000"/>
          <w:kern w:val="2"/>
          <w:lang w:eastAsia="zh-CN" w:bidi="hi-IN"/>
        </w:rPr>
        <w:t>Wykonawca</w:t>
      </w:r>
      <w:r w:rsidRPr="007D611B">
        <w:rPr>
          <w:rFonts w:ascii="Arial" w:eastAsia="Lucida Sans Unicode" w:hAnsi="Arial" w:cs="Arial"/>
          <w:color w:val="000000"/>
          <w:kern w:val="2"/>
          <w:lang w:eastAsia="zh-CN" w:bidi="hi-IN"/>
        </w:rPr>
        <w:t xml:space="preserve"> nie odpowiada, obowiązany jest do dokonania odbioru robót przerwanych oraz zapłaty wynagrodzenia za roboty, które zostały wykonane do dnia odstąpienia od umowy.</w:t>
      </w:r>
    </w:p>
    <w:p w14:paraId="1FE864A3" w14:textId="77777777" w:rsidR="008F29E7" w:rsidRPr="007D611B" w:rsidRDefault="008F29E7">
      <w:pPr>
        <w:widowControl w:val="0"/>
        <w:numPr>
          <w:ilvl w:val="2"/>
          <w:numId w:val="27"/>
        </w:numPr>
        <w:tabs>
          <w:tab w:val="left" w:pos="-1418"/>
          <w:tab w:val="num" w:pos="426"/>
        </w:tabs>
        <w:suppressAutoHyphens/>
        <w:autoSpaceDE w:val="0"/>
        <w:spacing w:after="120" w:line="360" w:lineRule="auto"/>
        <w:ind w:left="426" w:hanging="426"/>
        <w:jc w:val="both"/>
        <w:rPr>
          <w:rFonts w:ascii="Arial" w:eastAsia="Lucida Sans Unicode" w:hAnsi="Arial" w:cs="Arial"/>
          <w:color w:val="000000"/>
          <w:kern w:val="2"/>
          <w:lang w:eastAsia="zh-CN" w:bidi="hi-IN"/>
        </w:rPr>
      </w:pPr>
      <w:r w:rsidRPr="007D611B">
        <w:rPr>
          <w:rFonts w:ascii="Arial" w:hAnsi="Arial" w:cs="Arial"/>
          <w:color w:val="000000"/>
        </w:rPr>
        <w:t>Odstąpienie od umowy, pod rygorem nieważności winno nastąpić na piśmie.</w:t>
      </w:r>
    </w:p>
    <w:p w14:paraId="31698A1F" w14:textId="77777777" w:rsidR="008F29E7" w:rsidRPr="007D611B" w:rsidRDefault="008F29E7">
      <w:pPr>
        <w:widowControl w:val="0"/>
        <w:numPr>
          <w:ilvl w:val="2"/>
          <w:numId w:val="27"/>
        </w:numPr>
        <w:tabs>
          <w:tab w:val="left" w:pos="-1418"/>
          <w:tab w:val="num" w:pos="426"/>
        </w:tabs>
        <w:suppressAutoHyphens/>
        <w:autoSpaceDE w:val="0"/>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p>
    <w:p w14:paraId="598B650C" w14:textId="06C1B2C4" w:rsidR="008F29E7" w:rsidRPr="007D611B" w:rsidRDefault="008F29E7" w:rsidP="009D0A43">
      <w:pPr>
        <w:pStyle w:val="Nagwek2"/>
        <w:keepNext w:val="0"/>
        <w:keepLines w:val="0"/>
      </w:pPr>
      <w:bookmarkStart w:id="12" w:name="_Toc202955129"/>
      <w:r w:rsidRPr="007D611B">
        <w:t>§ 13</w:t>
      </w:r>
      <w:r w:rsidR="009D0A43">
        <w:br/>
      </w:r>
      <w:r w:rsidRPr="007D611B">
        <w:t>Roboty dodatkowe, zamienne i zaniechane</w:t>
      </w:r>
      <w:bookmarkEnd w:id="12"/>
    </w:p>
    <w:p w14:paraId="53B065BC"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W przypadku konieczności wykonania robót dodatkowych, nieobjętych zamówieniem podstawowym, niezbędnych do jego prawidłowego wykonania, </w:t>
      </w:r>
      <w:r w:rsidRPr="007D611B">
        <w:rPr>
          <w:rFonts w:ascii="Arial" w:eastAsia="Lucida Sans Unicode" w:hAnsi="Arial" w:cs="Arial"/>
          <w:color w:val="000000"/>
          <w:kern w:val="2"/>
          <w:lang w:eastAsia="zh-CN" w:bidi="hi-IN"/>
        </w:rPr>
        <w:t>Zamawiający powierzy ich wykonanie dotychczasowemu Wykonawcy na podstawie aneksu do umowy,</w:t>
      </w:r>
      <w:r w:rsidRPr="007D611B">
        <w:rPr>
          <w:rFonts w:ascii="Arial" w:hAnsi="Arial" w:cs="Arial"/>
          <w:color w:val="000000"/>
        </w:rPr>
        <w:t xml:space="preserve"> przy jednoczesnym zachowaniu tych samych norm, standardów i parametrów. W takim wypadku wynagrodzenie ryczałtowe, o którym mowa w §3 pkt 2 zostanie powiększone o wartość robót dodatkowych określonych zgodnie z §13 pkt 3.</w:t>
      </w:r>
    </w:p>
    <w:p w14:paraId="313BB81C"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Podstawą do określenia zakresu rzeczowego robót dodatkowych jest protokół konieczności sporządzony przez Zamawiającego, podpisany przez kierownika robót i upoważnionego przedstawiciela Zamawiającego.</w:t>
      </w:r>
    </w:p>
    <w:p w14:paraId="5B12E9B4"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 xml:space="preserve">Podstawą do określenia wysokości wynagrodzenia należnego Wykonawcy z tytułu wykonywania robót dodatkowych są kosztorysy ofertowe, sporządzone przez </w:t>
      </w:r>
      <w:r w:rsidRPr="007D611B">
        <w:rPr>
          <w:rFonts w:ascii="Arial" w:eastAsia="Lucida Sans Unicode" w:hAnsi="Arial" w:cs="Arial"/>
          <w:color w:val="000000"/>
          <w:kern w:val="2"/>
          <w:lang w:eastAsia="zh-CN" w:bidi="hi-IN"/>
        </w:rPr>
        <w:lastRenderedPageBreak/>
        <w:t>Wykonawcę, sprawdzone i zatwierdzone przez Zamawiającego.</w:t>
      </w:r>
    </w:p>
    <w:p w14:paraId="7F9C8EEE"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W przypadku, o którym mowa w pkt 3, podstawą do kalkulacji wynagrodzenia należnego Wykonawcy będą:</w:t>
      </w:r>
    </w:p>
    <w:p w14:paraId="342439EC" w14:textId="77777777" w:rsidR="008F29E7" w:rsidRPr="007D611B" w:rsidRDefault="008F29E7">
      <w:pPr>
        <w:widowControl w:val="0"/>
        <w:numPr>
          <w:ilvl w:val="0"/>
          <w:numId w:val="30"/>
        </w:numPr>
        <w:tabs>
          <w:tab w:val="left" w:pos="851"/>
        </w:tabs>
        <w:suppressAutoHyphens/>
        <w:autoSpaceDE w:val="0"/>
        <w:autoSpaceDN w:val="0"/>
        <w:adjustRightInd w:val="0"/>
        <w:spacing w:after="120" w:line="360" w:lineRule="auto"/>
        <w:ind w:left="851" w:hanging="425"/>
        <w:jc w:val="both"/>
        <w:rPr>
          <w:rFonts w:ascii="Arial" w:hAnsi="Arial" w:cs="Arial"/>
          <w:color w:val="000000"/>
        </w:rPr>
      </w:pPr>
      <w:r w:rsidRPr="007D611B">
        <w:rPr>
          <w:rFonts w:ascii="Arial" w:eastAsia="Lucida Sans Unicode" w:hAnsi="Arial" w:cs="Arial"/>
          <w:color w:val="000000"/>
          <w:kern w:val="2"/>
          <w:lang w:eastAsia="zh-CN" w:bidi="hi-IN"/>
        </w:rPr>
        <w:t>ceny jednostkowe robót tożsamych ujętych w kosztorysie ofertowym Wykonawcy,</w:t>
      </w:r>
    </w:p>
    <w:p w14:paraId="6CCED724" w14:textId="77777777" w:rsidR="008F29E7" w:rsidRPr="007D611B" w:rsidRDefault="008F29E7">
      <w:pPr>
        <w:widowControl w:val="0"/>
        <w:numPr>
          <w:ilvl w:val="0"/>
          <w:numId w:val="30"/>
        </w:numPr>
        <w:tabs>
          <w:tab w:val="left" w:pos="851"/>
        </w:tabs>
        <w:suppressAutoHyphens/>
        <w:autoSpaceDE w:val="0"/>
        <w:autoSpaceDN w:val="0"/>
        <w:adjustRightInd w:val="0"/>
        <w:spacing w:after="120" w:line="360" w:lineRule="auto"/>
        <w:ind w:left="851" w:hanging="425"/>
        <w:jc w:val="both"/>
        <w:rPr>
          <w:rFonts w:ascii="Arial" w:hAnsi="Arial" w:cs="Arial"/>
          <w:color w:val="000000"/>
        </w:rPr>
      </w:pPr>
      <w:r w:rsidRPr="007D611B">
        <w:rPr>
          <w:rFonts w:ascii="Arial" w:eastAsia="Lucida Sans Unicode" w:hAnsi="Arial" w:cs="Arial"/>
          <w:color w:val="000000"/>
          <w:kern w:val="2"/>
          <w:lang w:eastAsia="zh-CN" w:bidi="hi-IN"/>
        </w:rPr>
        <w:t>w przypadku braku cen jednostkowych w kosztorysie ofertowym - ceny jednostkowe robót nie wyższe niż średnie ceny obowiązujące dla województwa mazowieckiego wynikające z ogólnodostępnych publikacji branżowych, obowiązujące w dacie ustalania wynagrodzenia za wykonanie robót budowlanych.</w:t>
      </w:r>
    </w:p>
    <w:p w14:paraId="56207A0F"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 xml:space="preserve">W przypadku braku możliwości ustalenia wynagrodzenia w sposób, o którym mowa </w:t>
      </w:r>
      <w:r w:rsidRPr="007D611B">
        <w:rPr>
          <w:rFonts w:ascii="Arial" w:eastAsia="Lucida Sans Unicode" w:hAnsi="Arial" w:cs="Arial"/>
          <w:color w:val="000000"/>
          <w:kern w:val="2"/>
          <w:lang w:eastAsia="zh-CN" w:bidi="hi-IN"/>
        </w:rPr>
        <w:br/>
        <w:t>w pkt 4 lit. a) i b) Wykonawca zobowiązany jest dokonać kalkulacji cen jednostkowych robót metodą kalkulacji szczegółowej przyjmując:</w:t>
      </w:r>
    </w:p>
    <w:p w14:paraId="36F78690" w14:textId="77777777" w:rsidR="008F29E7" w:rsidRPr="007D611B" w:rsidRDefault="008F29E7">
      <w:pPr>
        <w:widowControl w:val="0"/>
        <w:numPr>
          <w:ilvl w:val="0"/>
          <w:numId w:val="31"/>
        </w:numPr>
        <w:suppressAutoHyphens/>
        <w:autoSpaceDE w:val="0"/>
        <w:autoSpaceDN w:val="0"/>
        <w:spacing w:after="120" w:line="360" w:lineRule="auto"/>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stawki roboczogodzin, narzuty kosztów pośrednich i zysku, ceny materiałów i pracy sprzętu, nie wyższe niż średnie stawki obowiązujące dla województwa mazowieckiego, wynikające z ogólnodostępnych publikacji branżowych, obowiązujące w dacie ustalania wynagrodzenia. Jeżeli w publikacjach branżowych nie ujęto niezbędnych do dokonania kalkulacji cen to wynagrodzenie ustala się według cen producentów albo handlowców, cen baz sprzętowo-transportowych albo usługodawców, po zaakceptowaniu przez Zamawiającego,</w:t>
      </w:r>
    </w:p>
    <w:p w14:paraId="50F2187B" w14:textId="77777777" w:rsidR="008F29E7" w:rsidRPr="007D611B" w:rsidRDefault="008F29E7">
      <w:pPr>
        <w:widowControl w:val="0"/>
        <w:numPr>
          <w:ilvl w:val="0"/>
          <w:numId w:val="31"/>
        </w:numPr>
        <w:suppressAutoHyphens/>
        <w:autoSpaceDE w:val="0"/>
        <w:autoSpaceDN w:val="0"/>
        <w:spacing w:after="120" w:line="360" w:lineRule="auto"/>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katalogi nakładów rzeczowych (KNR, KNNR) wymieniane w środowiskowych metodach kosztorysowania robót i jako uzupełniające katalogi na prawach norm zakładowych oraz analizę indywidualną – do ustalania jednostkowych nakładów rzeczowych.</w:t>
      </w:r>
    </w:p>
    <w:p w14:paraId="72A1FC2D"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Zamawiający zastrzega sobie prawo do zaniechania określonych robót, których wykonanie nie jest niezbędne dla prawidłowej realizacji przedmiotu umowy, a nadto do wprowadzenia robót zamiennych.</w:t>
      </w:r>
    </w:p>
    <w:p w14:paraId="4B542DDA"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hAnsi="Arial" w:cs="Arial"/>
          <w:color w:val="000000"/>
        </w:rPr>
        <w:t xml:space="preserve">W przypadku zaniechania przez Zamawiającego wykonania określonych robót wynagrodzenie ryczałtowe, o którym mowa w §3 pkt 2, zostanie pomniejszone o wartość robót zaniechanych i powiększone o wartość pozostałych robót, które </w:t>
      </w:r>
      <w:r w:rsidRPr="007D611B">
        <w:rPr>
          <w:rFonts w:ascii="Arial" w:hAnsi="Arial" w:cs="Arial"/>
          <w:color w:val="000000"/>
        </w:rPr>
        <w:lastRenderedPageBreak/>
        <w:t>będą wykonywane.</w:t>
      </w:r>
    </w:p>
    <w:p w14:paraId="776FE66C"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 xml:space="preserve">W przypadku konieczności wykonania robót zamiennych </w:t>
      </w:r>
      <w:r w:rsidRPr="007D611B">
        <w:rPr>
          <w:rFonts w:ascii="Arial" w:hAnsi="Arial" w:cs="Arial"/>
          <w:color w:val="000000"/>
        </w:rPr>
        <w:t>wynagrodzenie ryczałtowe, o którym mowa w §3 pkt 2</w:t>
      </w:r>
      <w:r w:rsidRPr="007D611B">
        <w:rPr>
          <w:rFonts w:ascii="Arial" w:eastAsia="Lucida Sans Unicode" w:hAnsi="Arial" w:cs="Arial"/>
          <w:color w:val="000000"/>
          <w:kern w:val="2"/>
          <w:lang w:eastAsia="zh-CN" w:bidi="hi-IN"/>
        </w:rPr>
        <w:t>, ulega zmianie o różnicę wartości robót zamiennych Zamawiający powierza ich wykonanie dotychczasowemu Wykonawcy na podstawie aneksu do umowy.</w:t>
      </w:r>
    </w:p>
    <w:p w14:paraId="1AE7C276"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Do określenia zakresu rzeczowego robót zamiennych oraz robót zaniechanych oraz wysokości wynagrodzenia należnego Wykonawcy z tytułu wykonania robót zamiennych, stosuje się odpowiednio pkt 2 – 5.</w:t>
      </w:r>
    </w:p>
    <w:p w14:paraId="481BDAD8" w14:textId="77777777" w:rsidR="008F29E7" w:rsidRPr="007D611B" w:rsidRDefault="008F29E7">
      <w:pPr>
        <w:widowControl w:val="0"/>
        <w:numPr>
          <w:ilvl w:val="6"/>
          <w:numId w:val="29"/>
        </w:numPr>
        <w:tabs>
          <w:tab w:val="num" w:pos="426"/>
        </w:tabs>
        <w:suppressAutoHyphens/>
        <w:autoSpaceDE w:val="0"/>
        <w:autoSpaceDN w:val="0"/>
        <w:adjustRightInd w:val="0"/>
        <w:spacing w:after="120" w:line="360" w:lineRule="auto"/>
        <w:ind w:left="426" w:hanging="426"/>
        <w:jc w:val="both"/>
        <w:rPr>
          <w:rFonts w:ascii="Arial" w:hAnsi="Arial" w:cs="Arial"/>
          <w:color w:val="000000"/>
        </w:rPr>
      </w:pPr>
      <w:r w:rsidRPr="007D611B">
        <w:rPr>
          <w:rFonts w:ascii="Arial" w:eastAsia="Lucida Sans Unicode" w:hAnsi="Arial" w:cs="Arial"/>
          <w:color w:val="000000"/>
          <w:kern w:val="2"/>
          <w:lang w:eastAsia="zh-CN" w:bidi="hi-IN"/>
        </w:rPr>
        <w:t>Roboty zamienne nie stanowią rozszerzenia przedmiotu zamówienia.</w:t>
      </w:r>
    </w:p>
    <w:p w14:paraId="22F89096" w14:textId="54BD6FE1" w:rsidR="007D611B" w:rsidRPr="007D611B" w:rsidRDefault="008F29E7" w:rsidP="009D0A43">
      <w:pPr>
        <w:pStyle w:val="Nagwek2"/>
        <w:keepNext w:val="0"/>
        <w:keepLines w:val="0"/>
      </w:pPr>
      <w:bookmarkStart w:id="13" w:name="_Toc202955130"/>
      <w:r w:rsidRPr="007D611B">
        <w:t>§ 14</w:t>
      </w:r>
      <w:r w:rsidR="009D0A43">
        <w:br/>
      </w:r>
      <w:r w:rsidR="007D611B" w:rsidRPr="007D611B">
        <w:t>Zmiany umowy</w:t>
      </w:r>
      <w:bookmarkEnd w:id="13"/>
    </w:p>
    <w:p w14:paraId="4A9FBDAE" w14:textId="77777777" w:rsidR="008F29E7" w:rsidRPr="007D611B" w:rsidRDefault="008F29E7">
      <w:pPr>
        <w:widowControl w:val="0"/>
        <w:numPr>
          <w:ilvl w:val="0"/>
          <w:numId w:val="32"/>
        </w:numPr>
        <w:suppressAutoHyphens/>
        <w:spacing w:after="120" w:line="360" w:lineRule="auto"/>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Wszelkie zmiany i uzupełnienia treści niniejszej umowy mogą być dokonywane pod rygorem nieważności wyłącznie w formie pisemnej, na zasadach określonych w niniejszej umowie, z uwzględnieniem przepisów ustawy Prawo zamówień publicznych.</w:t>
      </w:r>
    </w:p>
    <w:p w14:paraId="6D3CA675" w14:textId="485850C2" w:rsidR="008F29E7" w:rsidRPr="007D611B" w:rsidRDefault="008F29E7">
      <w:pPr>
        <w:widowControl w:val="0"/>
        <w:numPr>
          <w:ilvl w:val="0"/>
          <w:numId w:val="32"/>
        </w:numPr>
        <w:suppressAutoHyphens/>
        <w:spacing w:after="120" w:line="360" w:lineRule="auto"/>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Zamawiający przewiduje    </w:t>
      </w:r>
      <w:r w:rsidR="000C35A8" w:rsidRPr="007D611B">
        <w:rPr>
          <w:rFonts w:ascii="Arial" w:eastAsia="Lucida Sans Unicode" w:hAnsi="Arial" w:cs="Arial"/>
          <w:color w:val="000000"/>
          <w:kern w:val="2"/>
          <w:lang w:eastAsia="zh-CN" w:bidi="hi-IN"/>
        </w:rPr>
        <w:t>możliwość zmiany postanowień umowy w</w:t>
      </w:r>
      <w:r w:rsidRPr="007D611B">
        <w:rPr>
          <w:rFonts w:ascii="Arial" w:eastAsia="Lucida Sans Unicode" w:hAnsi="Arial" w:cs="Arial"/>
          <w:color w:val="000000"/>
          <w:kern w:val="2"/>
          <w:lang w:eastAsia="zh-CN" w:bidi="hi-IN"/>
        </w:rPr>
        <w:t xml:space="preserve"> </w:t>
      </w:r>
      <w:r w:rsidR="000C35A8" w:rsidRPr="007D611B">
        <w:rPr>
          <w:rFonts w:ascii="Arial" w:eastAsia="Lucida Sans Unicode" w:hAnsi="Arial" w:cs="Arial"/>
          <w:color w:val="000000"/>
          <w:kern w:val="2"/>
          <w:lang w:eastAsia="zh-CN" w:bidi="hi-IN"/>
        </w:rPr>
        <w:t>stosunku do treści oferty, na podstawie której dokonano wyboru Wykonawcy, określając następujący</w:t>
      </w:r>
      <w:r w:rsidRPr="007D611B">
        <w:rPr>
          <w:rFonts w:ascii="Arial" w:eastAsia="Lucida Sans Unicode" w:hAnsi="Arial" w:cs="Arial"/>
          <w:color w:val="000000"/>
          <w:kern w:val="2"/>
          <w:lang w:eastAsia="zh-CN" w:bidi="hi-IN"/>
        </w:rPr>
        <w:t xml:space="preserve"> </w:t>
      </w:r>
      <w:r w:rsidR="000C35A8" w:rsidRPr="007D611B">
        <w:rPr>
          <w:rFonts w:ascii="Arial" w:eastAsia="Lucida Sans Unicode" w:hAnsi="Arial" w:cs="Arial"/>
          <w:color w:val="000000"/>
          <w:kern w:val="2"/>
          <w:lang w:eastAsia="zh-CN" w:bidi="hi-IN"/>
        </w:rPr>
        <w:t>zakres, charakter oraz</w:t>
      </w:r>
      <w:r w:rsidRPr="007D611B">
        <w:rPr>
          <w:rFonts w:ascii="Arial" w:eastAsia="Lucida Sans Unicode" w:hAnsi="Arial" w:cs="Arial"/>
          <w:color w:val="000000"/>
          <w:kern w:val="2"/>
          <w:lang w:eastAsia="zh-CN" w:bidi="hi-IN"/>
        </w:rPr>
        <w:t xml:space="preserve"> </w:t>
      </w:r>
      <w:r w:rsidR="000C35A8" w:rsidRPr="007D611B">
        <w:rPr>
          <w:rFonts w:ascii="Arial" w:eastAsia="Lucida Sans Unicode" w:hAnsi="Arial" w:cs="Arial"/>
          <w:color w:val="000000"/>
          <w:kern w:val="2"/>
          <w:lang w:eastAsia="zh-CN" w:bidi="hi-IN"/>
        </w:rPr>
        <w:t>warunki zmiany</w:t>
      </w:r>
      <w:r w:rsidRPr="007D611B">
        <w:rPr>
          <w:rFonts w:ascii="Arial" w:eastAsia="Lucida Sans Unicode" w:hAnsi="Arial" w:cs="Arial"/>
          <w:color w:val="000000"/>
          <w:kern w:val="2"/>
          <w:lang w:eastAsia="zh-CN" w:bidi="hi-IN"/>
        </w:rPr>
        <w:t xml:space="preserve"> </w:t>
      </w:r>
      <w:r w:rsidR="000C35A8" w:rsidRPr="007D611B">
        <w:rPr>
          <w:rFonts w:ascii="Arial" w:eastAsia="Lucida Sans Unicode" w:hAnsi="Arial" w:cs="Arial"/>
          <w:color w:val="000000"/>
          <w:kern w:val="2"/>
          <w:lang w:eastAsia="zh-CN" w:bidi="hi-IN"/>
        </w:rPr>
        <w:t>postanowień umowy w stosunku</w:t>
      </w:r>
      <w:r w:rsidRPr="007D611B">
        <w:rPr>
          <w:rFonts w:ascii="Arial" w:eastAsia="Lucida Sans Unicode" w:hAnsi="Arial" w:cs="Arial"/>
          <w:color w:val="000000"/>
          <w:kern w:val="2"/>
          <w:lang w:eastAsia="zh-CN" w:bidi="hi-IN"/>
        </w:rPr>
        <w:t xml:space="preserve"> </w:t>
      </w:r>
      <w:r w:rsidR="000C35A8" w:rsidRPr="007D611B">
        <w:rPr>
          <w:rFonts w:ascii="Arial" w:eastAsia="Lucida Sans Unicode" w:hAnsi="Arial" w:cs="Arial"/>
          <w:color w:val="000000"/>
          <w:kern w:val="2"/>
          <w:lang w:eastAsia="zh-CN" w:bidi="hi-IN"/>
        </w:rPr>
        <w:t>do treści oferty, na</w:t>
      </w:r>
      <w:r w:rsidRPr="007D611B">
        <w:rPr>
          <w:rFonts w:ascii="Arial" w:eastAsia="Lucida Sans Unicode" w:hAnsi="Arial" w:cs="Arial"/>
          <w:color w:val="000000"/>
          <w:kern w:val="2"/>
          <w:lang w:eastAsia="zh-CN" w:bidi="hi-IN"/>
        </w:rPr>
        <w:t xml:space="preserve"> podstawie której dokonano wyboru Wykonawcy - w wypadku wystąpienia jednej z następujących okoliczności:</w:t>
      </w:r>
    </w:p>
    <w:p w14:paraId="4ACAC612" w14:textId="77777777" w:rsidR="008F29E7" w:rsidRPr="007D611B" w:rsidRDefault="008F29E7" w:rsidP="009D0A43">
      <w:pPr>
        <w:widowControl w:val="0"/>
        <w:numPr>
          <w:ilvl w:val="0"/>
          <w:numId w:val="3"/>
        </w:numPr>
        <w:suppressAutoHyphens/>
        <w:spacing w:line="360" w:lineRule="auto"/>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wynagrodzenia w przypadku:</w:t>
      </w:r>
    </w:p>
    <w:p w14:paraId="601D8C36" w14:textId="77777777" w:rsidR="008F29E7" w:rsidRPr="007D611B" w:rsidRDefault="008F29E7">
      <w:pPr>
        <w:widowControl w:val="0"/>
        <w:numPr>
          <w:ilvl w:val="0"/>
          <w:numId w:val="33"/>
        </w:numPr>
        <w:suppressAutoHyphens/>
        <w:spacing w:line="360" w:lineRule="auto"/>
        <w:ind w:left="1418"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 przypadkach określonych w §13 pkt 1, 7 oraz 8 umowy.</w:t>
      </w:r>
    </w:p>
    <w:p w14:paraId="6898CE21" w14:textId="77777777" w:rsidR="008F29E7" w:rsidRPr="007D611B" w:rsidRDefault="008F29E7" w:rsidP="009D0A43">
      <w:pPr>
        <w:widowControl w:val="0"/>
        <w:numPr>
          <w:ilvl w:val="0"/>
          <w:numId w:val="3"/>
        </w:numPr>
        <w:suppressAutoHyphens/>
        <w:spacing w:line="360" w:lineRule="auto"/>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terminu wykonania przedmiotu umowy:</w:t>
      </w:r>
    </w:p>
    <w:p w14:paraId="4928B203" w14:textId="77777777" w:rsidR="008F29E7" w:rsidRPr="007D611B" w:rsidRDefault="008F29E7">
      <w:pPr>
        <w:numPr>
          <w:ilvl w:val="0"/>
          <w:numId w:val="33"/>
        </w:numPr>
        <w:spacing w:line="360" w:lineRule="auto"/>
        <w:ind w:left="1418" w:hanging="425"/>
        <w:jc w:val="both"/>
        <w:rPr>
          <w:rFonts w:ascii="Arial" w:hAnsi="Arial" w:cs="Arial"/>
          <w:color w:val="000000"/>
        </w:rPr>
      </w:pPr>
      <w:r w:rsidRPr="007D611B">
        <w:rPr>
          <w:rFonts w:ascii="Arial" w:hAnsi="Arial" w:cs="Arial"/>
          <w:color w:val="000000"/>
        </w:rPr>
        <w:t>w przypadku wystąpienia przestojów w realizacji robót budowalnych Wykonawcy z winy Zamawiającego, uzgodnione terminy wykonania robót przedłużone zostaną o czas trwania przestojów,</w:t>
      </w:r>
    </w:p>
    <w:p w14:paraId="3941F7C1" w14:textId="39F04BE7" w:rsidR="008F29E7" w:rsidRPr="007D611B" w:rsidRDefault="008F29E7">
      <w:pPr>
        <w:widowControl w:val="0"/>
        <w:numPr>
          <w:ilvl w:val="0"/>
          <w:numId w:val="33"/>
        </w:numPr>
        <w:suppressAutoHyphens/>
        <w:spacing w:line="360" w:lineRule="auto"/>
        <w:ind w:left="1418"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 przypadku </w:t>
      </w:r>
      <w:r w:rsidR="000C35A8" w:rsidRPr="007D611B">
        <w:rPr>
          <w:rFonts w:ascii="Arial" w:eastAsia="Lucida Sans Unicode" w:hAnsi="Arial" w:cs="Arial"/>
          <w:color w:val="000000"/>
          <w:kern w:val="2"/>
          <w:lang w:eastAsia="zh-CN" w:bidi="hi-IN"/>
        </w:rPr>
        <w:t>wystąpienia niekorzystnych warunków atmosferycznych uniemożliwiających</w:t>
      </w:r>
      <w:r w:rsidRPr="007D611B">
        <w:rPr>
          <w:rFonts w:ascii="Arial" w:eastAsia="Lucida Sans Unicode" w:hAnsi="Arial" w:cs="Arial"/>
          <w:color w:val="000000"/>
          <w:kern w:val="2"/>
          <w:lang w:eastAsia="zh-CN" w:bidi="hi-IN"/>
        </w:rPr>
        <w:t xml:space="preserve"> prowadzenie robót budowlanych, terminy wykonania robót przedłużone zostaną o czas trwania niekorzystnych </w:t>
      </w:r>
      <w:r w:rsidR="000C35A8" w:rsidRPr="007D611B">
        <w:rPr>
          <w:rFonts w:ascii="Arial" w:eastAsia="Lucida Sans Unicode" w:hAnsi="Arial" w:cs="Arial"/>
          <w:color w:val="000000"/>
          <w:kern w:val="2"/>
          <w:lang w:eastAsia="zh-CN" w:bidi="hi-IN"/>
        </w:rPr>
        <w:t>warunków atmosferycznych uniemożliwiających prowadzenie robót</w:t>
      </w:r>
      <w:r w:rsidRPr="007D611B">
        <w:rPr>
          <w:rFonts w:ascii="Arial" w:eastAsia="Lucida Sans Unicode" w:hAnsi="Arial" w:cs="Arial"/>
          <w:color w:val="000000"/>
          <w:kern w:val="2"/>
          <w:lang w:eastAsia="zh-CN" w:bidi="hi-IN"/>
        </w:rPr>
        <w:t>.</w:t>
      </w:r>
      <w:r w:rsidR="002A70CF">
        <w:rPr>
          <w:rFonts w:ascii="Arial" w:eastAsia="Lucida Sans Unicode" w:hAnsi="Arial" w:cs="Arial"/>
          <w:color w:val="000000"/>
          <w:kern w:val="2"/>
          <w:lang w:eastAsia="zh-CN" w:bidi="hi-IN"/>
        </w:rPr>
        <w:t xml:space="preserve"> </w:t>
      </w:r>
      <w:r w:rsidRPr="007D611B">
        <w:rPr>
          <w:rFonts w:ascii="Arial" w:eastAsia="Lucida Sans Unicode" w:hAnsi="Arial" w:cs="Arial"/>
          <w:color w:val="000000"/>
          <w:kern w:val="2"/>
          <w:lang w:eastAsia="zh-CN" w:bidi="hi-IN"/>
        </w:rPr>
        <w:t xml:space="preserve">Fakt </w:t>
      </w:r>
      <w:r w:rsidR="000C35A8" w:rsidRPr="007D611B">
        <w:rPr>
          <w:rFonts w:ascii="Arial" w:eastAsia="Lucida Sans Unicode" w:hAnsi="Arial" w:cs="Arial"/>
          <w:color w:val="000000"/>
          <w:kern w:val="2"/>
          <w:lang w:eastAsia="zh-CN" w:bidi="hi-IN"/>
        </w:rPr>
        <w:t>wystąpienia niekorzystnych warunków atmosferycznych</w:t>
      </w:r>
      <w:r w:rsidRPr="007D611B">
        <w:rPr>
          <w:rFonts w:ascii="Arial" w:eastAsia="Lucida Sans Unicode" w:hAnsi="Arial" w:cs="Arial"/>
          <w:color w:val="000000"/>
          <w:kern w:val="2"/>
          <w:lang w:eastAsia="zh-CN" w:bidi="hi-IN"/>
        </w:rPr>
        <w:t xml:space="preserve"> </w:t>
      </w:r>
      <w:r w:rsidR="000C35A8" w:rsidRPr="007D611B">
        <w:rPr>
          <w:rFonts w:ascii="Arial" w:eastAsia="Lucida Sans Unicode" w:hAnsi="Arial" w:cs="Arial"/>
          <w:color w:val="000000"/>
          <w:kern w:val="2"/>
          <w:lang w:eastAsia="zh-CN" w:bidi="hi-IN"/>
        </w:rPr>
        <w:t>musi zgłoszony przez Wykonawcę na piśmie Zamawiającemu</w:t>
      </w:r>
      <w:r w:rsidRPr="007D611B">
        <w:rPr>
          <w:rFonts w:ascii="Arial" w:eastAsia="Lucida Sans Unicode" w:hAnsi="Arial" w:cs="Arial"/>
          <w:color w:val="000000"/>
          <w:kern w:val="2"/>
          <w:lang w:eastAsia="zh-CN" w:bidi="hi-IN"/>
        </w:rPr>
        <w:t xml:space="preserve">. </w:t>
      </w:r>
    </w:p>
    <w:p w14:paraId="32CA78B6" w14:textId="77777777" w:rsidR="008F29E7" w:rsidRPr="007D611B" w:rsidRDefault="008F29E7">
      <w:pPr>
        <w:widowControl w:val="0"/>
        <w:numPr>
          <w:ilvl w:val="0"/>
          <w:numId w:val="33"/>
        </w:numPr>
        <w:suppressAutoHyphens/>
        <w:spacing w:line="360" w:lineRule="auto"/>
        <w:ind w:left="1418" w:hanging="425"/>
        <w:jc w:val="both"/>
        <w:rPr>
          <w:rFonts w:ascii="Arial" w:eastAsia="Lucida Sans Unicode" w:hAnsi="Arial" w:cs="Arial"/>
          <w:color w:val="000000"/>
          <w:kern w:val="2"/>
          <w:lang w:eastAsia="zh-CN" w:bidi="hi-IN"/>
        </w:rPr>
      </w:pPr>
      <w:r w:rsidRPr="007D611B">
        <w:rPr>
          <w:rFonts w:ascii="Arial" w:hAnsi="Arial" w:cs="Arial"/>
          <w:color w:val="000000"/>
        </w:rPr>
        <w:lastRenderedPageBreak/>
        <w:t>w przypadku opóźnienia w przekazaniu Wykonawcy terenu budowy, o okres równy temu opóźnieniu,</w:t>
      </w:r>
    </w:p>
    <w:p w14:paraId="1C85B08A" w14:textId="152D889F" w:rsidR="008F29E7" w:rsidRPr="007D611B" w:rsidRDefault="000C35A8">
      <w:pPr>
        <w:widowControl w:val="0"/>
        <w:numPr>
          <w:ilvl w:val="0"/>
          <w:numId w:val="33"/>
        </w:numPr>
        <w:suppressAutoHyphens/>
        <w:spacing w:line="360" w:lineRule="auto"/>
        <w:ind w:left="1418" w:hanging="425"/>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w przypadku zaistnienia działań wojennych, aktów terroryzmu, rewolucji, przewrotu</w:t>
      </w:r>
      <w:r w:rsidR="008F29E7" w:rsidRPr="007D611B">
        <w:rPr>
          <w:rFonts w:ascii="Arial" w:eastAsia="Lucida Sans Unicode" w:hAnsi="Arial" w:cs="Arial"/>
          <w:color w:val="000000"/>
          <w:kern w:val="2"/>
          <w:lang w:eastAsia="zh-CN" w:bidi="hi-IN"/>
        </w:rPr>
        <w:t xml:space="preserve"> wojskowego lub cywilnego, wojny domowej, skażeń radioaktywnych, z wyjątkiem tych które mogą być spowodowane użyciem ich przez Wykonawcę,</w:t>
      </w:r>
    </w:p>
    <w:p w14:paraId="4FD2707A" w14:textId="77777777" w:rsidR="008F29E7" w:rsidRPr="007D611B" w:rsidRDefault="008F29E7">
      <w:pPr>
        <w:widowControl w:val="0"/>
        <w:numPr>
          <w:ilvl w:val="0"/>
          <w:numId w:val="33"/>
        </w:numPr>
        <w:suppressAutoHyphens/>
        <w:spacing w:line="360" w:lineRule="auto"/>
        <w:ind w:left="1418" w:hanging="425"/>
        <w:jc w:val="both"/>
        <w:rPr>
          <w:rFonts w:ascii="Arial" w:eastAsia="Lucida Sans Unicode" w:hAnsi="Arial" w:cs="Arial"/>
          <w:color w:val="000000"/>
          <w:kern w:val="2"/>
          <w:lang w:eastAsia="zh-CN" w:bidi="hi-IN"/>
        </w:rPr>
      </w:pPr>
      <w:r w:rsidRPr="007D611B">
        <w:rPr>
          <w:rFonts w:ascii="Arial" w:hAnsi="Arial" w:cs="Arial"/>
          <w:color w:val="000000"/>
        </w:rPr>
        <w:t>w przypadku zaistnienia klęski żywiołowej, jak huragany, powodzie, trzęsienie ziemi, bunty, niepokoje, strajki, okupacje budowy spowodowane przez osoby inne niż pracownicy Wykonawcy i jego podwykonawców,</w:t>
      </w:r>
    </w:p>
    <w:p w14:paraId="5731EA0F" w14:textId="1CF9C771" w:rsidR="008F29E7" w:rsidRPr="007D611B" w:rsidRDefault="008F29E7">
      <w:pPr>
        <w:widowControl w:val="0"/>
        <w:numPr>
          <w:ilvl w:val="0"/>
          <w:numId w:val="33"/>
        </w:numPr>
        <w:suppressAutoHyphens/>
        <w:spacing w:line="360" w:lineRule="auto"/>
        <w:ind w:left="1418" w:hanging="425"/>
        <w:jc w:val="both"/>
        <w:rPr>
          <w:rFonts w:ascii="Arial" w:eastAsia="Lucida Sans Unicode" w:hAnsi="Arial" w:cs="Arial"/>
          <w:color w:val="000000"/>
          <w:kern w:val="2"/>
          <w:lang w:eastAsia="zh-CN" w:bidi="hi-IN"/>
        </w:rPr>
      </w:pPr>
      <w:r w:rsidRPr="007D611B">
        <w:rPr>
          <w:rFonts w:ascii="Arial" w:hAnsi="Arial" w:cs="Arial"/>
          <w:color w:val="000000"/>
        </w:rPr>
        <w:t xml:space="preserve">w przypadku konieczności wykonania robót/usług, o których mowa w </w:t>
      </w:r>
      <w:r w:rsidRPr="007D611B">
        <w:rPr>
          <w:rFonts w:ascii="Arial" w:eastAsia="Lucida Sans Unicode" w:hAnsi="Arial" w:cs="Arial"/>
          <w:color w:val="000000"/>
          <w:kern w:val="2"/>
          <w:lang w:eastAsia="zh-CN" w:bidi="hi-IN"/>
        </w:rPr>
        <w:t xml:space="preserve">§13 pkt 1, 7, </w:t>
      </w:r>
      <w:r w:rsidR="000C35A8" w:rsidRPr="007D611B">
        <w:rPr>
          <w:rFonts w:ascii="Arial" w:eastAsia="Lucida Sans Unicode" w:hAnsi="Arial" w:cs="Arial"/>
          <w:color w:val="000000"/>
          <w:kern w:val="2"/>
          <w:lang w:eastAsia="zh-CN" w:bidi="hi-IN"/>
        </w:rPr>
        <w:t xml:space="preserve">8 </w:t>
      </w:r>
      <w:r w:rsidR="000C35A8" w:rsidRPr="007D611B">
        <w:rPr>
          <w:rFonts w:ascii="Arial" w:hAnsi="Arial" w:cs="Arial"/>
          <w:color w:val="000000"/>
        </w:rPr>
        <w:t>umowy</w:t>
      </w:r>
      <w:r w:rsidRPr="007D611B">
        <w:rPr>
          <w:rFonts w:ascii="Arial" w:hAnsi="Arial" w:cs="Arial"/>
          <w:color w:val="000000"/>
        </w:rPr>
        <w:t>, o ile wykonanie tych robót powoduje konieczność przedłużenia terminu wykonania przedmiotu zamówienia,</w:t>
      </w:r>
    </w:p>
    <w:p w14:paraId="30ED3750" w14:textId="77777777" w:rsidR="008F29E7" w:rsidRPr="007D611B" w:rsidRDefault="008F29E7">
      <w:pPr>
        <w:widowControl w:val="0"/>
        <w:numPr>
          <w:ilvl w:val="0"/>
          <w:numId w:val="33"/>
        </w:numPr>
        <w:suppressAutoHyphens/>
        <w:spacing w:line="360" w:lineRule="auto"/>
        <w:ind w:left="1418" w:hanging="425"/>
        <w:jc w:val="both"/>
        <w:rPr>
          <w:rFonts w:ascii="Arial" w:eastAsia="Lucida Sans Unicode" w:hAnsi="Arial" w:cs="Arial"/>
          <w:color w:val="000000"/>
          <w:kern w:val="2"/>
          <w:lang w:eastAsia="zh-CN" w:bidi="hi-IN"/>
        </w:rPr>
      </w:pPr>
      <w:r w:rsidRPr="007D611B">
        <w:rPr>
          <w:rFonts w:ascii="Arial" w:hAnsi="Arial" w:cs="Arial"/>
          <w:color w:val="000000"/>
        </w:rPr>
        <w:t>w przypadku opóźnień wynikających z decyzji administracyjnych, innych aktów władczych i orzeczeń organów administracji publicznej i innych instytucji - terminy wykonania robót przedłużone zostaną o czas trwania opóźnień</w:t>
      </w:r>
    </w:p>
    <w:p w14:paraId="176FC731" w14:textId="77777777" w:rsidR="008F29E7" w:rsidRPr="007D611B" w:rsidRDefault="008F29E7">
      <w:pPr>
        <w:numPr>
          <w:ilvl w:val="0"/>
          <w:numId w:val="33"/>
        </w:numPr>
        <w:spacing w:line="360" w:lineRule="auto"/>
        <w:ind w:left="1418" w:hanging="425"/>
        <w:jc w:val="both"/>
        <w:rPr>
          <w:rFonts w:ascii="Arial" w:hAnsi="Arial" w:cs="Arial"/>
          <w:color w:val="000000"/>
        </w:rPr>
      </w:pPr>
      <w:r w:rsidRPr="007D611B">
        <w:rPr>
          <w:rFonts w:ascii="Arial" w:hAnsi="Arial" w:cs="Arial"/>
          <w:color w:val="000000"/>
        </w:rPr>
        <w:t xml:space="preserve">w przypadku zmiany umowy dokonanej na podstawie art. 455 ust. 1 ustawy </w:t>
      </w:r>
      <w:proofErr w:type="spellStart"/>
      <w:r w:rsidRPr="007D611B">
        <w:rPr>
          <w:rFonts w:ascii="Arial" w:hAnsi="Arial" w:cs="Arial"/>
          <w:color w:val="000000"/>
        </w:rPr>
        <w:t>Pzp</w:t>
      </w:r>
      <w:proofErr w:type="spellEnd"/>
      <w:r w:rsidRPr="007D611B">
        <w:rPr>
          <w:rFonts w:ascii="Arial" w:hAnsi="Arial" w:cs="Arial"/>
          <w:color w:val="000000"/>
        </w:rPr>
        <w:t>, jeżeli istnieje taka konieczność,</w:t>
      </w:r>
    </w:p>
    <w:p w14:paraId="36394F16" w14:textId="77777777" w:rsidR="008F29E7" w:rsidRPr="007D611B" w:rsidRDefault="008F29E7">
      <w:pPr>
        <w:numPr>
          <w:ilvl w:val="0"/>
          <w:numId w:val="33"/>
        </w:numPr>
        <w:spacing w:line="360" w:lineRule="auto"/>
        <w:ind w:left="1418" w:hanging="425"/>
        <w:jc w:val="both"/>
        <w:rPr>
          <w:rFonts w:ascii="Arial" w:hAnsi="Arial" w:cs="Arial"/>
          <w:color w:val="000000"/>
        </w:rPr>
      </w:pPr>
      <w:r w:rsidRPr="007D611B">
        <w:rPr>
          <w:rFonts w:ascii="Arial" w:hAnsi="Arial" w:cs="Arial"/>
          <w:color w:val="000000"/>
        </w:rPr>
        <w:t>w przypadku wystąpienia nieprzewidzianych w SWZ warunków geologicznych, archeologicznych lub terenowych,</w:t>
      </w:r>
    </w:p>
    <w:p w14:paraId="4F9BBFE1" w14:textId="77777777" w:rsidR="008F29E7" w:rsidRPr="007D611B" w:rsidRDefault="008F29E7">
      <w:pPr>
        <w:numPr>
          <w:ilvl w:val="0"/>
          <w:numId w:val="33"/>
        </w:numPr>
        <w:spacing w:after="120" w:line="360" w:lineRule="auto"/>
        <w:ind w:left="1418" w:hanging="425"/>
        <w:jc w:val="both"/>
        <w:rPr>
          <w:rFonts w:ascii="Arial" w:hAnsi="Arial" w:cs="Arial"/>
          <w:color w:val="000000"/>
        </w:rPr>
      </w:pPr>
      <w:r w:rsidRPr="007D611B">
        <w:rPr>
          <w:rFonts w:ascii="Arial" w:hAnsi="Arial" w:cs="Arial"/>
          <w:color w:val="000000"/>
        </w:rPr>
        <w:t>inne niezależne od Wykonawcy zdarzenia, które Zamawiający uzna za uzasadniające zmianę terminu.</w:t>
      </w:r>
    </w:p>
    <w:p w14:paraId="251D001E" w14:textId="385F3B1E" w:rsidR="008F29E7" w:rsidRPr="007D611B" w:rsidRDefault="008F29E7">
      <w:pPr>
        <w:widowControl w:val="0"/>
        <w:numPr>
          <w:ilvl w:val="0"/>
          <w:numId w:val="32"/>
        </w:numPr>
        <w:suppressAutoHyphens/>
        <w:spacing w:after="120" w:line="360" w:lineRule="auto"/>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Przedłużenie terminu wykonania Umowy dopuszczalne jest tylko z wcześniejszym przedłużeniem okresu </w:t>
      </w:r>
      <w:r w:rsidR="000C35A8" w:rsidRPr="007D611B">
        <w:rPr>
          <w:rFonts w:ascii="Arial" w:eastAsia="Lucida Sans Unicode" w:hAnsi="Arial" w:cs="Arial"/>
          <w:color w:val="000000"/>
          <w:kern w:val="2"/>
          <w:lang w:eastAsia="zh-CN" w:bidi="hi-IN"/>
        </w:rPr>
        <w:t>ważności zabezpieczenia należytego wykonania Umowy</w:t>
      </w:r>
      <w:r w:rsidRPr="007D611B">
        <w:rPr>
          <w:rFonts w:ascii="Arial" w:eastAsia="Lucida Sans Unicode" w:hAnsi="Arial" w:cs="Arial"/>
          <w:color w:val="000000"/>
          <w:kern w:val="2"/>
          <w:lang w:eastAsia="zh-CN" w:bidi="hi-IN"/>
        </w:rPr>
        <w:t xml:space="preserve"> </w:t>
      </w:r>
      <w:r w:rsidR="000C35A8" w:rsidRPr="007D611B">
        <w:rPr>
          <w:rFonts w:ascii="Arial" w:eastAsia="Lucida Sans Unicode" w:hAnsi="Arial" w:cs="Arial"/>
          <w:color w:val="000000"/>
          <w:kern w:val="2"/>
          <w:lang w:eastAsia="zh-CN" w:bidi="hi-IN"/>
        </w:rPr>
        <w:t>lub wniesieniem nowego zabezpieczenia</w:t>
      </w:r>
      <w:r w:rsidRPr="007D611B">
        <w:rPr>
          <w:rFonts w:ascii="Arial" w:eastAsia="Lucida Sans Unicode" w:hAnsi="Arial" w:cs="Arial"/>
          <w:color w:val="000000"/>
          <w:kern w:val="2"/>
          <w:lang w:eastAsia="zh-CN" w:bidi="hi-IN"/>
        </w:rPr>
        <w:t xml:space="preserve"> </w:t>
      </w:r>
      <w:r w:rsidR="000C35A8" w:rsidRPr="007D611B">
        <w:rPr>
          <w:rFonts w:ascii="Arial" w:eastAsia="Lucida Sans Unicode" w:hAnsi="Arial" w:cs="Arial"/>
          <w:color w:val="000000"/>
          <w:kern w:val="2"/>
          <w:lang w:eastAsia="zh-CN" w:bidi="hi-IN"/>
        </w:rPr>
        <w:t>należytego wykonania umowy na przedłużony termin wykonania zamówienia i uznania go przez</w:t>
      </w:r>
      <w:r w:rsidRPr="007D611B">
        <w:rPr>
          <w:rFonts w:ascii="Arial" w:eastAsia="Lucida Sans Unicode" w:hAnsi="Arial" w:cs="Arial"/>
          <w:color w:val="000000"/>
          <w:kern w:val="2"/>
          <w:lang w:eastAsia="zh-CN" w:bidi="hi-IN"/>
        </w:rPr>
        <w:t xml:space="preserve"> Zamawiającego za należycie wykonane, z zachowaniem ciągłości zabezpieczenia i bez zmniejszenia jego wysokości, zgodnie z §6 pkt 12.</w:t>
      </w:r>
    </w:p>
    <w:p w14:paraId="649A4F85" w14:textId="77777777" w:rsidR="008F29E7" w:rsidRPr="007D611B" w:rsidRDefault="008F29E7">
      <w:pPr>
        <w:widowControl w:val="0"/>
        <w:numPr>
          <w:ilvl w:val="0"/>
          <w:numId w:val="32"/>
        </w:numPr>
        <w:suppressAutoHyphens/>
        <w:spacing w:after="120" w:line="360" w:lineRule="auto"/>
        <w:jc w:val="both"/>
        <w:rPr>
          <w:rFonts w:ascii="Arial" w:eastAsia="Lucida Sans Unicode" w:hAnsi="Arial" w:cs="Arial"/>
          <w:color w:val="000000"/>
          <w:kern w:val="2"/>
          <w:lang w:eastAsia="zh-CN" w:bidi="hi-IN"/>
        </w:rPr>
      </w:pPr>
      <w:r w:rsidRPr="007D611B">
        <w:rPr>
          <w:rFonts w:ascii="Arial" w:hAnsi="Arial" w:cs="Arial"/>
          <w:color w:val="000000"/>
        </w:rPr>
        <w:t>Warunkiem dokonania zmian w umowie jest złożenie wniosku przez stronę inicjującą zmianę, zawierającego w szczególności: opis propozycji zmian, uzasadnienie zmian oraz wpływ zmian na termin wykonania umowy.</w:t>
      </w:r>
    </w:p>
    <w:p w14:paraId="7767D247" w14:textId="141D6616" w:rsidR="007D611B" w:rsidRPr="007D611B" w:rsidRDefault="008F29E7" w:rsidP="009D0A43">
      <w:pPr>
        <w:pStyle w:val="Nagwek2"/>
        <w:keepNext w:val="0"/>
        <w:keepLines w:val="0"/>
      </w:pPr>
      <w:bookmarkStart w:id="14" w:name="_Toc202955131"/>
      <w:r w:rsidRPr="007D611B">
        <w:t>§ 1</w:t>
      </w:r>
      <w:r w:rsidR="007D611B" w:rsidRPr="007D611B">
        <w:t>5</w:t>
      </w:r>
      <w:r w:rsidR="009D0A43">
        <w:br/>
      </w:r>
      <w:r w:rsidR="007D611B" w:rsidRPr="007D611B">
        <w:lastRenderedPageBreak/>
        <w:t>Klauzula informacyjna RODO</w:t>
      </w:r>
      <w:bookmarkEnd w:id="14"/>
    </w:p>
    <w:p w14:paraId="320DF5C7" w14:textId="77777777" w:rsidR="000745E9" w:rsidRPr="000745E9" w:rsidRDefault="000745E9">
      <w:pPr>
        <w:numPr>
          <w:ilvl w:val="0"/>
          <w:numId w:val="35"/>
        </w:numPr>
        <w:tabs>
          <w:tab w:val="left" w:pos="709"/>
        </w:tabs>
        <w:spacing w:after="120" w:line="360" w:lineRule="auto"/>
        <w:ind w:left="284" w:hanging="284"/>
        <w:contextualSpacing/>
        <w:jc w:val="both"/>
        <w:rPr>
          <w:rFonts w:ascii="Arial" w:hAnsi="Arial" w:cs="Arial"/>
          <w:bCs/>
          <w:iCs/>
        </w:rPr>
      </w:pPr>
      <w:r w:rsidRPr="000745E9">
        <w:rPr>
          <w:rFonts w:ascii="Arial" w:hAnsi="Arial" w:cs="Arial"/>
          <w:bCs/>
          <w:iCs/>
        </w:rPr>
        <w:t xml:space="preserve">W związku z realizacją wymogów Rozporządzenia Parlamentu Europejskiego i Rady (UE) z dnia 27 kwietnia 2016 r. w sprawie ochrony osób fizycznych w związku z przetwarzaniem danych osobowych i w sprawie swobodnego przepływu takich danych oraz uchylenia dyrektywy 95/46/WE, Gminny Zakład Komunalny w Łącku informuje o zasadach przetwarzania danych osobowych: </w:t>
      </w:r>
    </w:p>
    <w:p w14:paraId="5C9A93E1" w14:textId="16B5938C" w:rsidR="000745E9" w:rsidRPr="007D611B" w:rsidRDefault="000745E9">
      <w:pPr>
        <w:pStyle w:val="Akapitzlist"/>
        <w:numPr>
          <w:ilvl w:val="0"/>
          <w:numId w:val="36"/>
        </w:numPr>
        <w:tabs>
          <w:tab w:val="left" w:pos="709"/>
        </w:tabs>
        <w:spacing w:after="0" w:line="360" w:lineRule="auto"/>
        <w:jc w:val="both"/>
        <w:rPr>
          <w:rFonts w:ascii="Arial" w:hAnsi="Arial" w:cs="Arial"/>
          <w:bCs/>
          <w:iCs/>
          <w:sz w:val="24"/>
          <w:szCs w:val="24"/>
        </w:rPr>
      </w:pPr>
      <w:r w:rsidRPr="007D611B">
        <w:rPr>
          <w:rFonts w:ascii="Arial" w:hAnsi="Arial" w:cs="Arial"/>
          <w:bCs/>
          <w:iCs/>
          <w:sz w:val="24"/>
          <w:szCs w:val="24"/>
        </w:rPr>
        <w:t xml:space="preserve">Administratorem Pani/Pana danych osobowych jest Gminny Zakład Komunalny w Łącku z siedzibą w Łącku, ul. Brzozowa 1, 09-520 Łąck reprezentowany </w:t>
      </w:r>
      <w:r w:rsidR="000C35A8" w:rsidRPr="007D611B">
        <w:rPr>
          <w:rFonts w:ascii="Arial" w:hAnsi="Arial" w:cs="Arial"/>
          <w:bCs/>
          <w:iCs/>
          <w:sz w:val="24"/>
          <w:szCs w:val="24"/>
        </w:rPr>
        <w:t>przez Dyrektora</w:t>
      </w:r>
      <w:r w:rsidRPr="007D611B">
        <w:rPr>
          <w:rFonts w:ascii="Arial" w:hAnsi="Arial" w:cs="Arial"/>
          <w:bCs/>
          <w:iCs/>
          <w:sz w:val="24"/>
          <w:szCs w:val="24"/>
        </w:rPr>
        <w:t xml:space="preserve"> GZK; e-mail: </w:t>
      </w:r>
      <w:r w:rsidRPr="007D611B">
        <w:rPr>
          <w:rFonts w:ascii="Arial" w:hAnsi="Arial" w:cs="Arial"/>
          <w:bCs/>
          <w:iCs/>
          <w:sz w:val="24"/>
          <w:szCs w:val="24"/>
          <w:u w:val="single"/>
        </w:rPr>
        <w:t>biuro@gzklack.pl</w:t>
      </w:r>
      <w:r w:rsidRPr="007D611B">
        <w:rPr>
          <w:rFonts w:ascii="Arial" w:hAnsi="Arial" w:cs="Arial"/>
          <w:bCs/>
          <w:iCs/>
          <w:sz w:val="24"/>
          <w:szCs w:val="24"/>
        </w:rPr>
        <w:t xml:space="preserve">; </w:t>
      </w:r>
    </w:p>
    <w:p w14:paraId="31280E9C" w14:textId="05A31185" w:rsidR="000745E9" w:rsidRPr="007D611B" w:rsidRDefault="000745E9">
      <w:pPr>
        <w:pStyle w:val="Akapitzlist"/>
        <w:numPr>
          <w:ilvl w:val="0"/>
          <w:numId w:val="36"/>
        </w:numPr>
        <w:tabs>
          <w:tab w:val="left" w:pos="709"/>
        </w:tabs>
        <w:spacing w:after="0" w:line="360" w:lineRule="auto"/>
        <w:jc w:val="both"/>
        <w:rPr>
          <w:rFonts w:ascii="Arial" w:hAnsi="Arial" w:cs="Arial"/>
          <w:bCs/>
          <w:iCs/>
          <w:sz w:val="24"/>
          <w:szCs w:val="24"/>
        </w:rPr>
      </w:pPr>
      <w:r w:rsidRPr="007D611B">
        <w:rPr>
          <w:rFonts w:ascii="Arial" w:hAnsi="Arial" w:cs="Arial"/>
          <w:bCs/>
          <w:iCs/>
          <w:sz w:val="24"/>
          <w:szCs w:val="24"/>
        </w:rPr>
        <w:t xml:space="preserve">Administrator danych osobowych wyznaczył Inspektora Ochrony Danych, z którym można kontaktować się za pośrednictwem poczty elektronicznej: iod@gzklack.pl, listownie na adres siedziby Gminnego Zakładu Komunalnego w Łącku lub </w:t>
      </w:r>
      <w:r w:rsidR="000C35A8" w:rsidRPr="007D611B">
        <w:rPr>
          <w:rFonts w:ascii="Arial" w:hAnsi="Arial" w:cs="Arial"/>
          <w:bCs/>
          <w:iCs/>
          <w:sz w:val="24"/>
          <w:szCs w:val="24"/>
        </w:rPr>
        <w:t>telefonicznie pod</w:t>
      </w:r>
      <w:r w:rsidRPr="007D611B">
        <w:rPr>
          <w:rFonts w:ascii="Arial" w:hAnsi="Arial" w:cs="Arial"/>
          <w:bCs/>
          <w:iCs/>
          <w:sz w:val="24"/>
          <w:szCs w:val="24"/>
        </w:rPr>
        <w:t xml:space="preserve"> nr tel. (24) 26 14 131; </w:t>
      </w:r>
    </w:p>
    <w:p w14:paraId="294BF079" w14:textId="77777777" w:rsidR="007D611B" w:rsidRPr="007D611B" w:rsidRDefault="000745E9">
      <w:pPr>
        <w:pStyle w:val="Akapitzlist"/>
        <w:numPr>
          <w:ilvl w:val="0"/>
          <w:numId w:val="36"/>
        </w:numPr>
        <w:tabs>
          <w:tab w:val="left" w:pos="709"/>
        </w:tabs>
        <w:spacing w:after="0" w:line="360" w:lineRule="auto"/>
        <w:jc w:val="both"/>
        <w:rPr>
          <w:rFonts w:ascii="Arial" w:hAnsi="Arial" w:cs="Arial"/>
          <w:bCs/>
          <w:iCs/>
          <w:sz w:val="24"/>
          <w:szCs w:val="24"/>
        </w:rPr>
      </w:pPr>
      <w:r w:rsidRPr="007D611B">
        <w:rPr>
          <w:rFonts w:ascii="Arial" w:hAnsi="Arial" w:cs="Arial"/>
          <w:bCs/>
          <w:iCs/>
          <w:sz w:val="24"/>
          <w:szCs w:val="24"/>
        </w:rPr>
        <w:t>Administrator Danych Osobowych przetwarza Pani/Pana dane osobowe na podstawie obowiązujących przepisów prawa, zawartych umów oraz na podstawie udzielonej zgody;</w:t>
      </w:r>
    </w:p>
    <w:p w14:paraId="68C5316A" w14:textId="2CE68AB6" w:rsidR="000745E9" w:rsidRPr="007D611B" w:rsidRDefault="000745E9">
      <w:pPr>
        <w:pStyle w:val="Akapitzlist"/>
        <w:numPr>
          <w:ilvl w:val="0"/>
          <w:numId w:val="36"/>
        </w:numPr>
        <w:tabs>
          <w:tab w:val="left" w:pos="709"/>
        </w:tabs>
        <w:spacing w:after="0" w:line="360" w:lineRule="auto"/>
        <w:jc w:val="both"/>
        <w:rPr>
          <w:rFonts w:ascii="Arial" w:hAnsi="Arial" w:cs="Arial"/>
          <w:bCs/>
          <w:iCs/>
          <w:sz w:val="24"/>
          <w:szCs w:val="24"/>
        </w:rPr>
      </w:pPr>
      <w:r w:rsidRPr="007D611B">
        <w:rPr>
          <w:rFonts w:ascii="Arial" w:hAnsi="Arial" w:cs="Arial"/>
          <w:bCs/>
          <w:iCs/>
          <w:sz w:val="24"/>
          <w:szCs w:val="24"/>
        </w:rPr>
        <w:t xml:space="preserve">Pani/Pana dane osobowe przetwarzane są w celu/celach: </w:t>
      </w:r>
    </w:p>
    <w:p w14:paraId="21C8D21B" w14:textId="69F3ED30" w:rsidR="000745E9" w:rsidRPr="007D611B" w:rsidRDefault="000745E9">
      <w:pPr>
        <w:pStyle w:val="Akapitzlist"/>
        <w:numPr>
          <w:ilvl w:val="0"/>
          <w:numId w:val="37"/>
        </w:numPr>
        <w:tabs>
          <w:tab w:val="left" w:pos="709"/>
        </w:tabs>
        <w:spacing w:after="0" w:line="360" w:lineRule="auto"/>
        <w:ind w:left="1418"/>
        <w:jc w:val="both"/>
        <w:rPr>
          <w:rFonts w:ascii="Arial" w:hAnsi="Arial" w:cs="Arial"/>
          <w:bCs/>
          <w:iCs/>
          <w:sz w:val="24"/>
          <w:szCs w:val="24"/>
        </w:rPr>
      </w:pPr>
      <w:r w:rsidRPr="007D611B">
        <w:rPr>
          <w:rFonts w:ascii="Arial" w:hAnsi="Arial" w:cs="Arial"/>
          <w:bCs/>
          <w:iCs/>
          <w:sz w:val="24"/>
          <w:szCs w:val="24"/>
        </w:rPr>
        <w:t>wypełniania obowiązków prawnych ciążących na Gminnym</w:t>
      </w:r>
      <w:r w:rsidR="007D611B" w:rsidRPr="007D611B">
        <w:rPr>
          <w:rFonts w:ascii="Arial" w:hAnsi="Arial" w:cs="Arial"/>
          <w:bCs/>
          <w:iCs/>
          <w:sz w:val="24"/>
          <w:szCs w:val="24"/>
        </w:rPr>
        <w:t xml:space="preserve"> </w:t>
      </w:r>
      <w:r w:rsidRPr="007D611B">
        <w:rPr>
          <w:rFonts w:ascii="Arial" w:hAnsi="Arial" w:cs="Arial"/>
          <w:bCs/>
          <w:iCs/>
          <w:sz w:val="24"/>
          <w:szCs w:val="24"/>
        </w:rPr>
        <w:t xml:space="preserve">Zakładzie Komunalnym w Łącku; </w:t>
      </w:r>
    </w:p>
    <w:p w14:paraId="30312229" w14:textId="77777777" w:rsidR="000745E9" w:rsidRPr="007D611B" w:rsidRDefault="000745E9">
      <w:pPr>
        <w:pStyle w:val="Akapitzlist"/>
        <w:numPr>
          <w:ilvl w:val="0"/>
          <w:numId w:val="37"/>
        </w:numPr>
        <w:tabs>
          <w:tab w:val="left" w:pos="709"/>
        </w:tabs>
        <w:spacing w:after="0" w:line="360" w:lineRule="auto"/>
        <w:ind w:left="1418"/>
        <w:jc w:val="both"/>
        <w:rPr>
          <w:rFonts w:ascii="Arial" w:hAnsi="Arial" w:cs="Arial"/>
          <w:bCs/>
          <w:iCs/>
          <w:sz w:val="24"/>
          <w:szCs w:val="24"/>
        </w:rPr>
      </w:pPr>
      <w:r w:rsidRPr="007D611B">
        <w:rPr>
          <w:rFonts w:ascii="Arial" w:hAnsi="Arial" w:cs="Arial"/>
          <w:bCs/>
          <w:iCs/>
          <w:sz w:val="24"/>
          <w:szCs w:val="24"/>
        </w:rPr>
        <w:t xml:space="preserve">wykonania umowy, której stroną jest osoba, której dane dotyczą, lub do podjęcia działań na żądanie osoby, której dotyczą, przed zawarciem umowy; </w:t>
      </w:r>
    </w:p>
    <w:p w14:paraId="67F85C41" w14:textId="77777777" w:rsidR="000745E9" w:rsidRPr="007D611B" w:rsidRDefault="000745E9">
      <w:pPr>
        <w:pStyle w:val="Akapitzlist"/>
        <w:numPr>
          <w:ilvl w:val="0"/>
          <w:numId w:val="37"/>
        </w:numPr>
        <w:tabs>
          <w:tab w:val="left" w:pos="709"/>
        </w:tabs>
        <w:spacing w:after="0" w:line="360" w:lineRule="auto"/>
        <w:ind w:left="1418"/>
        <w:jc w:val="both"/>
        <w:rPr>
          <w:rFonts w:ascii="Arial" w:hAnsi="Arial" w:cs="Arial"/>
          <w:bCs/>
          <w:iCs/>
          <w:sz w:val="24"/>
          <w:szCs w:val="24"/>
        </w:rPr>
      </w:pPr>
      <w:r w:rsidRPr="007D611B">
        <w:rPr>
          <w:rFonts w:ascii="Arial" w:hAnsi="Arial" w:cs="Arial"/>
          <w:bCs/>
          <w:iCs/>
          <w:sz w:val="24"/>
          <w:szCs w:val="24"/>
        </w:rPr>
        <w:t xml:space="preserve">do wykonywania zadania realizowanego w interesie publicznym lub w ramach sprawowania władzy publicznej; </w:t>
      </w:r>
    </w:p>
    <w:p w14:paraId="3DF80FE4" w14:textId="4F6F7D2C" w:rsidR="000745E9" w:rsidRPr="007D611B" w:rsidRDefault="000745E9">
      <w:pPr>
        <w:pStyle w:val="Akapitzlist"/>
        <w:numPr>
          <w:ilvl w:val="0"/>
          <w:numId w:val="37"/>
        </w:numPr>
        <w:tabs>
          <w:tab w:val="left" w:pos="709"/>
        </w:tabs>
        <w:spacing w:after="0" w:line="360" w:lineRule="auto"/>
        <w:ind w:left="1418"/>
        <w:jc w:val="both"/>
        <w:rPr>
          <w:rFonts w:ascii="Arial" w:hAnsi="Arial" w:cs="Arial"/>
          <w:bCs/>
          <w:iCs/>
          <w:sz w:val="24"/>
          <w:szCs w:val="24"/>
        </w:rPr>
      </w:pPr>
      <w:r w:rsidRPr="007D611B">
        <w:rPr>
          <w:rFonts w:ascii="Arial" w:hAnsi="Arial" w:cs="Arial"/>
          <w:bCs/>
          <w:iCs/>
          <w:sz w:val="24"/>
          <w:szCs w:val="24"/>
        </w:rPr>
        <w:t xml:space="preserve">w pozostałych przypadkach Pani/Pana dane osobowe przetwarzane są </w:t>
      </w:r>
      <w:r w:rsidR="000C35A8" w:rsidRPr="007D611B">
        <w:rPr>
          <w:rFonts w:ascii="Arial" w:hAnsi="Arial" w:cs="Arial"/>
          <w:bCs/>
          <w:iCs/>
          <w:sz w:val="24"/>
          <w:szCs w:val="24"/>
        </w:rPr>
        <w:t>wyłącznie na</w:t>
      </w:r>
      <w:r w:rsidRPr="007D611B">
        <w:rPr>
          <w:rFonts w:ascii="Arial" w:hAnsi="Arial" w:cs="Arial"/>
          <w:bCs/>
          <w:iCs/>
          <w:sz w:val="24"/>
          <w:szCs w:val="24"/>
        </w:rPr>
        <w:t xml:space="preserve"> podstawie wcześniej udzielonej zgody i w celu określonym w treści zgody; </w:t>
      </w:r>
    </w:p>
    <w:p w14:paraId="70867557" w14:textId="47C5C071" w:rsidR="000745E9" w:rsidRPr="007D611B" w:rsidRDefault="000745E9">
      <w:pPr>
        <w:pStyle w:val="Akapitzlist"/>
        <w:numPr>
          <w:ilvl w:val="0"/>
          <w:numId w:val="36"/>
        </w:numPr>
        <w:tabs>
          <w:tab w:val="left" w:pos="709"/>
        </w:tabs>
        <w:spacing w:after="0" w:line="360" w:lineRule="auto"/>
        <w:jc w:val="both"/>
        <w:rPr>
          <w:rFonts w:ascii="Arial" w:hAnsi="Arial" w:cs="Arial"/>
          <w:bCs/>
          <w:iCs/>
          <w:sz w:val="24"/>
          <w:szCs w:val="24"/>
        </w:rPr>
      </w:pPr>
      <w:r w:rsidRPr="007D611B">
        <w:rPr>
          <w:rFonts w:ascii="Arial" w:hAnsi="Arial" w:cs="Arial"/>
          <w:bCs/>
          <w:iCs/>
          <w:sz w:val="24"/>
          <w:szCs w:val="24"/>
        </w:rPr>
        <w:t xml:space="preserve">odbiorcą Pani/Pana danych osobowych mogą być zaufane podmioty </w:t>
      </w:r>
      <w:r w:rsidR="000C35A8" w:rsidRPr="007D611B">
        <w:rPr>
          <w:rFonts w:ascii="Arial" w:hAnsi="Arial" w:cs="Arial"/>
          <w:bCs/>
          <w:iCs/>
          <w:sz w:val="24"/>
          <w:szCs w:val="24"/>
        </w:rPr>
        <w:t>współpracujące z</w:t>
      </w:r>
      <w:r w:rsidRPr="007D611B">
        <w:rPr>
          <w:rFonts w:ascii="Arial" w:hAnsi="Arial" w:cs="Arial"/>
          <w:bCs/>
          <w:iCs/>
          <w:sz w:val="24"/>
          <w:szCs w:val="24"/>
        </w:rPr>
        <w:t xml:space="preserve"> Administratorem danych osobowych na podstawie zawartych umów o powierzenie przetwarzania danych osobowych; </w:t>
      </w:r>
    </w:p>
    <w:p w14:paraId="715090CD" w14:textId="45E9F444" w:rsidR="000745E9" w:rsidRPr="007D611B" w:rsidRDefault="000745E9">
      <w:pPr>
        <w:pStyle w:val="Akapitzlist"/>
        <w:numPr>
          <w:ilvl w:val="0"/>
          <w:numId w:val="36"/>
        </w:numPr>
        <w:tabs>
          <w:tab w:val="left" w:pos="709"/>
        </w:tabs>
        <w:spacing w:after="0" w:line="360" w:lineRule="auto"/>
        <w:jc w:val="both"/>
        <w:rPr>
          <w:rFonts w:ascii="Arial" w:hAnsi="Arial" w:cs="Arial"/>
          <w:bCs/>
          <w:iCs/>
          <w:sz w:val="24"/>
          <w:szCs w:val="24"/>
        </w:rPr>
      </w:pPr>
      <w:r w:rsidRPr="007D611B">
        <w:rPr>
          <w:rFonts w:ascii="Arial" w:hAnsi="Arial" w:cs="Arial"/>
          <w:noProof/>
          <w:sz w:val="24"/>
          <w:szCs w:val="24"/>
        </w:rPr>
        <w:drawing>
          <wp:anchor distT="0" distB="0" distL="114300" distR="114300" simplePos="0" relativeHeight="251659264" behindDoc="0" locked="0" layoutInCell="1" allowOverlap="0" wp14:anchorId="3F5552B9" wp14:editId="5F3E21F7">
            <wp:simplePos x="0" y="0"/>
            <wp:positionH relativeFrom="page">
              <wp:posOffset>1703705</wp:posOffset>
            </wp:positionH>
            <wp:positionV relativeFrom="page">
              <wp:posOffset>368935</wp:posOffset>
            </wp:positionV>
            <wp:extent cx="3175" cy="3175"/>
            <wp:effectExtent l="0" t="0" r="0" b="0"/>
            <wp:wrapTopAndBottom/>
            <wp:docPr id="163642025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14:sizeRelH relativeFrom="page">
              <wp14:pctWidth>0</wp14:pctWidth>
            </wp14:sizeRelH>
            <wp14:sizeRelV relativeFrom="page">
              <wp14:pctHeight>0</wp14:pctHeight>
            </wp14:sizeRelV>
          </wp:anchor>
        </w:drawing>
      </w:r>
      <w:r w:rsidRPr="007D611B">
        <w:rPr>
          <w:rFonts w:ascii="Arial" w:hAnsi="Arial" w:cs="Arial"/>
          <w:noProof/>
          <w:sz w:val="24"/>
          <w:szCs w:val="24"/>
        </w:rPr>
        <w:drawing>
          <wp:anchor distT="0" distB="0" distL="114300" distR="114300" simplePos="0" relativeHeight="251660288" behindDoc="0" locked="0" layoutInCell="1" allowOverlap="0" wp14:anchorId="47536643" wp14:editId="574BFCAF">
            <wp:simplePos x="0" y="0"/>
            <wp:positionH relativeFrom="page">
              <wp:posOffset>2155190</wp:posOffset>
            </wp:positionH>
            <wp:positionV relativeFrom="page">
              <wp:posOffset>722630</wp:posOffset>
            </wp:positionV>
            <wp:extent cx="6350" cy="12065"/>
            <wp:effectExtent l="0" t="0" r="0" b="0"/>
            <wp:wrapTopAndBottom/>
            <wp:docPr id="74942162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14:sizeRelH relativeFrom="page">
              <wp14:pctWidth>0</wp14:pctWidth>
            </wp14:sizeRelH>
            <wp14:sizeRelV relativeFrom="page">
              <wp14:pctHeight>0</wp14:pctHeight>
            </wp14:sizeRelV>
          </wp:anchor>
        </w:drawing>
      </w:r>
      <w:r w:rsidRPr="007D611B">
        <w:rPr>
          <w:rFonts w:ascii="Arial" w:hAnsi="Arial" w:cs="Arial"/>
          <w:noProof/>
          <w:sz w:val="24"/>
          <w:szCs w:val="24"/>
        </w:rPr>
        <w:drawing>
          <wp:anchor distT="0" distB="0" distL="114300" distR="114300" simplePos="0" relativeHeight="251661312" behindDoc="0" locked="0" layoutInCell="1" allowOverlap="0" wp14:anchorId="6586F71F" wp14:editId="073E7ED0">
            <wp:simplePos x="0" y="0"/>
            <wp:positionH relativeFrom="page">
              <wp:posOffset>7306310</wp:posOffset>
            </wp:positionH>
            <wp:positionV relativeFrom="page">
              <wp:posOffset>7024370</wp:posOffset>
            </wp:positionV>
            <wp:extent cx="6350" cy="6350"/>
            <wp:effectExtent l="0" t="0" r="0" b="0"/>
            <wp:wrapSquare wrapText="bothSides"/>
            <wp:docPr id="18640223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14:sizeRelH relativeFrom="page">
              <wp14:pctWidth>0</wp14:pctWidth>
            </wp14:sizeRelH>
            <wp14:sizeRelV relativeFrom="page">
              <wp14:pctHeight>0</wp14:pctHeight>
            </wp14:sizeRelV>
          </wp:anchor>
        </w:drawing>
      </w:r>
      <w:r w:rsidRPr="007D611B">
        <w:rPr>
          <w:rFonts w:ascii="Arial" w:hAnsi="Arial" w:cs="Arial"/>
          <w:noProof/>
          <w:sz w:val="24"/>
          <w:szCs w:val="24"/>
        </w:rPr>
        <mc:AlternateContent>
          <mc:Choice Requires="wpg">
            <w:drawing>
              <wp:anchor distT="0" distB="0" distL="114300" distR="114300" simplePos="0" relativeHeight="251662336" behindDoc="0" locked="0" layoutInCell="1" allowOverlap="1" wp14:anchorId="05C357DA" wp14:editId="713F41DB">
                <wp:simplePos x="0" y="0"/>
                <wp:positionH relativeFrom="page">
                  <wp:posOffset>7202170</wp:posOffset>
                </wp:positionH>
                <wp:positionV relativeFrom="page">
                  <wp:posOffset>5856605</wp:posOffset>
                </wp:positionV>
                <wp:extent cx="15875" cy="12700"/>
                <wp:effectExtent l="0" t="0" r="0" b="0"/>
                <wp:wrapSquare wrapText="bothSides"/>
                <wp:docPr id="31507" name="Grupa 1"/>
                <wp:cNvGraphicFramePr/>
                <a:graphic xmlns:a="http://schemas.openxmlformats.org/drawingml/2006/main">
                  <a:graphicData uri="http://schemas.microsoft.com/office/word/2010/wordprocessingGroup">
                    <wpg:wgp>
                      <wpg:cNvGrpSpPr/>
                      <wpg:grpSpPr>
                        <a:xfrm>
                          <a:off x="0" y="0"/>
                          <a:ext cx="15240" cy="12700"/>
                          <a:chOff x="0" y="0"/>
                          <a:chExt cx="15874" cy="12700"/>
                        </a:xfrm>
                      </wpg:grpSpPr>
                      <pic:pic xmlns:pic="http://schemas.openxmlformats.org/drawingml/2006/picture">
                        <pic:nvPicPr>
                          <pic:cNvPr id="649151553" name="Picture 3576"/>
                          <pic:cNvPicPr/>
                        </pic:nvPicPr>
                        <pic:blipFill>
                          <a:blip r:embed="rId11"/>
                          <a:stretch>
                            <a:fillRect/>
                          </a:stretch>
                        </pic:blipFill>
                        <pic:spPr>
                          <a:xfrm>
                            <a:off x="0" y="0"/>
                            <a:ext cx="6349" cy="8890"/>
                          </a:xfrm>
                          <a:prstGeom prst="rect">
                            <a:avLst/>
                          </a:prstGeom>
                        </pic:spPr>
                      </pic:pic>
                      <pic:pic xmlns:pic="http://schemas.openxmlformats.org/drawingml/2006/picture">
                        <pic:nvPicPr>
                          <pic:cNvPr id="1439828647" name="Picture 3578"/>
                          <pic:cNvPicPr/>
                        </pic:nvPicPr>
                        <pic:blipFill>
                          <a:blip r:embed="rId12"/>
                          <a:stretch>
                            <a:fillRect/>
                          </a:stretch>
                        </pic:blipFill>
                        <pic:spPr>
                          <a:xfrm>
                            <a:off x="9525" y="6350"/>
                            <a:ext cx="6349" cy="6350"/>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D3C658B" id="Grupa 1" o:spid="_x0000_s1026" style="position:absolute;margin-left:567.1pt;margin-top:461.15pt;width:1.25pt;height:1pt;z-index:251662336;mso-position-horizontal-relative:page;mso-position-vertical-relative:page" coordsize="15874,1270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jeiiigD//ZUEsDBAoAAAAAAAAAIQDrp+SbdwIAAHcCAAAUAAAAZHJzL21lZGlhL2ltYWdlMi5q&#10;cGf/2P/gABBKRklGAAEBAQBgAGAAAP/bAEMAAwICAwICAwMDAwQDAwQFCAUFBAQFCgcHBggMCgwM&#10;CwoLCw0OEhANDhEOCwsQFhARExQVFRUMDxcYFhQYEhQVFP/bAEMBAwQEBQQFCQUFCRQNCw0UFBQU&#10;FBQUFBQUFBQUFBQUFBQUFBQUFBQUFBQUFBQUFBQUFBQUFBQUFBQUFBQUFBQUFP/AABEIAAEAA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76" o:spid="_x0000_s1027" type="#_x0000_t75" style="position:absolute;width:6349;height:88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">
                  <v:imagedata r:id="rId13" o:title=""/>
                </v:shape>
                <v:shape id="Picture 3578" o:spid="_x0000_s1028" type="#_x0000_t75" style="position:absolute;left:9525;top:6350;width:6349;height:6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">
                  <v:imagedata r:id="rId14" o:title=""/>
                </v:shape>
                <w10:wrap type="square" anchorx="page" anchory="page"/>
              </v:group>
            </w:pict>
          </mc:Fallback>
        </mc:AlternateContent>
      </w:r>
      <w:r w:rsidRPr="007D611B">
        <w:rPr>
          <w:rFonts w:ascii="Arial" w:hAnsi="Arial" w:cs="Arial"/>
          <w:bCs/>
          <w:iCs/>
          <w:sz w:val="24"/>
          <w:szCs w:val="24"/>
        </w:rPr>
        <w:t xml:space="preserve">Pani/Pana dane osobowe będą przechowywane przez okres niezbędny do realizacji </w:t>
      </w:r>
      <w:r w:rsidR="000C35A8" w:rsidRPr="007D611B">
        <w:rPr>
          <w:rFonts w:ascii="Arial" w:hAnsi="Arial" w:cs="Arial"/>
          <w:bCs/>
          <w:iCs/>
          <w:sz w:val="24"/>
          <w:szCs w:val="24"/>
        </w:rPr>
        <w:t>celu dla</w:t>
      </w:r>
      <w:r w:rsidRPr="007D611B">
        <w:rPr>
          <w:rFonts w:ascii="Arial" w:hAnsi="Arial" w:cs="Arial"/>
          <w:bCs/>
          <w:iCs/>
          <w:sz w:val="24"/>
          <w:szCs w:val="24"/>
        </w:rPr>
        <w:t xml:space="preserve"> jakiego zostały zebrane oraz zgodnie z terminami archiwizacji </w:t>
      </w:r>
      <w:r w:rsidR="000C35A8" w:rsidRPr="007D611B">
        <w:rPr>
          <w:rFonts w:ascii="Arial" w:hAnsi="Arial" w:cs="Arial"/>
          <w:bCs/>
          <w:iCs/>
          <w:sz w:val="24"/>
          <w:szCs w:val="24"/>
        </w:rPr>
        <w:t>określonymi w</w:t>
      </w:r>
      <w:r w:rsidRPr="007D611B">
        <w:rPr>
          <w:rFonts w:ascii="Arial" w:hAnsi="Arial" w:cs="Arial"/>
          <w:bCs/>
          <w:iCs/>
          <w:sz w:val="24"/>
          <w:szCs w:val="24"/>
        </w:rPr>
        <w:t xml:space="preserve"> przepisach powszechnie obowiązującego prawa; </w:t>
      </w:r>
    </w:p>
    <w:p w14:paraId="3ACFEE9A" w14:textId="07AB7DDA" w:rsidR="000745E9" w:rsidRPr="007D611B" w:rsidRDefault="000745E9">
      <w:pPr>
        <w:pStyle w:val="Akapitzlist"/>
        <w:numPr>
          <w:ilvl w:val="0"/>
          <w:numId w:val="36"/>
        </w:numPr>
        <w:tabs>
          <w:tab w:val="left" w:pos="709"/>
        </w:tabs>
        <w:spacing w:after="0" w:line="360" w:lineRule="auto"/>
        <w:jc w:val="both"/>
        <w:rPr>
          <w:rFonts w:ascii="Arial" w:hAnsi="Arial" w:cs="Arial"/>
          <w:bCs/>
          <w:iCs/>
          <w:sz w:val="24"/>
          <w:szCs w:val="24"/>
        </w:rPr>
      </w:pPr>
      <w:r w:rsidRPr="007D611B">
        <w:rPr>
          <w:rFonts w:ascii="Arial" w:hAnsi="Arial" w:cs="Arial"/>
          <w:bCs/>
          <w:iCs/>
          <w:sz w:val="24"/>
          <w:szCs w:val="24"/>
        </w:rPr>
        <w:lastRenderedPageBreak/>
        <w:t xml:space="preserve">posiada Pani/Pan prawo dostępu do treści swoich danych oraz prawo ich sprostowania, usunięcia, ograniczenia przetwarzania, prawo do przenoszenia danych, prawo wniesienia sprzeciwu, prawo do cofnięcia zgody w dowolnym momencie bez wpływu na </w:t>
      </w:r>
      <w:r w:rsidR="000C35A8" w:rsidRPr="007D611B">
        <w:rPr>
          <w:rFonts w:ascii="Arial" w:hAnsi="Arial" w:cs="Arial"/>
          <w:bCs/>
          <w:iCs/>
          <w:sz w:val="24"/>
          <w:szCs w:val="24"/>
        </w:rPr>
        <w:t>zgodność z</w:t>
      </w:r>
      <w:r w:rsidRPr="007D611B">
        <w:rPr>
          <w:rFonts w:ascii="Arial" w:hAnsi="Arial" w:cs="Arial"/>
          <w:bCs/>
          <w:iCs/>
          <w:sz w:val="24"/>
          <w:szCs w:val="24"/>
        </w:rPr>
        <w:t xml:space="preserve"> prawem przetwarzania, którego dokonano na podstawie zgody przed jej cofnięciem; </w:t>
      </w:r>
    </w:p>
    <w:p w14:paraId="56015399" w14:textId="1CBA29AE" w:rsidR="000745E9" w:rsidRPr="007D611B" w:rsidRDefault="000745E9">
      <w:pPr>
        <w:pStyle w:val="Akapitzlist"/>
        <w:numPr>
          <w:ilvl w:val="0"/>
          <w:numId w:val="36"/>
        </w:numPr>
        <w:tabs>
          <w:tab w:val="left" w:pos="709"/>
        </w:tabs>
        <w:spacing w:after="0" w:line="360" w:lineRule="auto"/>
        <w:jc w:val="both"/>
        <w:rPr>
          <w:rFonts w:ascii="Arial" w:hAnsi="Arial" w:cs="Arial"/>
          <w:bCs/>
          <w:iCs/>
          <w:sz w:val="24"/>
          <w:szCs w:val="24"/>
        </w:rPr>
      </w:pPr>
      <w:r w:rsidRPr="007D611B">
        <w:rPr>
          <w:rFonts w:ascii="Arial" w:hAnsi="Arial" w:cs="Arial"/>
          <w:bCs/>
          <w:iCs/>
          <w:sz w:val="24"/>
          <w:szCs w:val="24"/>
        </w:rPr>
        <w:t>ma Pani/Pan prawo wniesienia skargi do organu nadzorczego w zakresie ochrony danych osobowych - Prezesa Urzędu Ochrony Danych Osobowych, gdy uzna Pani/</w:t>
      </w:r>
      <w:r w:rsidR="000C35A8" w:rsidRPr="007D611B">
        <w:rPr>
          <w:rFonts w:ascii="Arial" w:hAnsi="Arial" w:cs="Arial"/>
          <w:bCs/>
          <w:iCs/>
          <w:sz w:val="24"/>
          <w:szCs w:val="24"/>
        </w:rPr>
        <w:t>Pan, iż</w:t>
      </w:r>
      <w:r w:rsidRPr="007D611B">
        <w:rPr>
          <w:rFonts w:ascii="Arial" w:hAnsi="Arial" w:cs="Arial"/>
          <w:bCs/>
          <w:iCs/>
          <w:sz w:val="24"/>
          <w:szCs w:val="24"/>
        </w:rPr>
        <w:t xml:space="preserve"> przetwarzanie danych osobowych dotyczących Pani/Pana narusza przepisy ogólnego Rozporządzenia o ochronie danych osobowych z dnia 27 kwietnia 2016 r.; </w:t>
      </w:r>
    </w:p>
    <w:p w14:paraId="02837CD2" w14:textId="53D039E7" w:rsidR="008F29E7" w:rsidRPr="007D611B" w:rsidRDefault="000745E9">
      <w:pPr>
        <w:pStyle w:val="Akapitzlist"/>
        <w:numPr>
          <w:ilvl w:val="0"/>
          <w:numId w:val="36"/>
        </w:numPr>
        <w:tabs>
          <w:tab w:val="left" w:pos="709"/>
        </w:tabs>
        <w:spacing w:after="0" w:line="360" w:lineRule="auto"/>
        <w:jc w:val="both"/>
        <w:rPr>
          <w:rFonts w:ascii="Arial" w:hAnsi="Arial" w:cs="Arial"/>
          <w:bCs/>
          <w:iCs/>
          <w:sz w:val="24"/>
          <w:szCs w:val="24"/>
        </w:rPr>
      </w:pPr>
      <w:r w:rsidRPr="007D611B">
        <w:rPr>
          <w:rFonts w:ascii="Arial" w:hAnsi="Arial" w:cs="Arial"/>
          <w:bCs/>
          <w:iCs/>
          <w:sz w:val="24"/>
          <w:szCs w:val="24"/>
        </w:rPr>
        <w:t xml:space="preserve">Pani/Pana dane osobowe nie podlegają zautomatyzowanemu przetwarzaniu </w:t>
      </w:r>
      <w:r w:rsidR="000C35A8" w:rsidRPr="007D611B">
        <w:rPr>
          <w:rFonts w:ascii="Arial" w:hAnsi="Arial" w:cs="Arial"/>
          <w:bCs/>
          <w:iCs/>
          <w:sz w:val="24"/>
          <w:szCs w:val="24"/>
        </w:rPr>
        <w:t>danych, w</w:t>
      </w:r>
      <w:r w:rsidRPr="007D611B">
        <w:rPr>
          <w:rFonts w:ascii="Arial" w:hAnsi="Arial" w:cs="Arial"/>
          <w:bCs/>
          <w:iCs/>
          <w:sz w:val="24"/>
          <w:szCs w:val="24"/>
        </w:rPr>
        <w:t xml:space="preserve"> tym profilowaniu. </w:t>
      </w:r>
    </w:p>
    <w:p w14:paraId="5A09AB8A" w14:textId="24A31DCA" w:rsidR="007D611B" w:rsidRPr="007D611B" w:rsidRDefault="008F29E7" w:rsidP="009D0A43">
      <w:pPr>
        <w:pStyle w:val="Nagwek2"/>
        <w:keepNext w:val="0"/>
        <w:keepLines w:val="0"/>
      </w:pPr>
      <w:bookmarkStart w:id="15" w:name="_Toc202955132"/>
      <w:r w:rsidRPr="007D611B">
        <w:t>§ 1</w:t>
      </w:r>
      <w:r w:rsidR="007D611B" w:rsidRPr="007D611B">
        <w:t>6</w:t>
      </w:r>
      <w:r w:rsidR="009D0A43">
        <w:br/>
      </w:r>
      <w:r w:rsidR="007D611B" w:rsidRPr="007D611B">
        <w:t>Postanowienia końcowe</w:t>
      </w:r>
      <w:bookmarkEnd w:id="15"/>
    </w:p>
    <w:p w14:paraId="6FA6E1EA" w14:textId="77777777" w:rsidR="008F29E7" w:rsidRPr="007D611B" w:rsidRDefault="008F29E7">
      <w:pPr>
        <w:widowControl w:val="0"/>
        <w:numPr>
          <w:ilvl w:val="0"/>
          <w:numId w:val="34"/>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hAnsi="Arial" w:cs="Arial"/>
          <w:color w:val="000000"/>
          <w:lang w:eastAsia="ar-SA"/>
        </w:rPr>
        <w:t>W sprawach nieuregulowanych niniejszą umową mają zastosowanie przepisy ustawy Prawo zamówień publicznych, ustawy Kodeks cywilny oraz ustawy Prawo budowlane.</w:t>
      </w:r>
    </w:p>
    <w:p w14:paraId="50C6ACBA" w14:textId="77777777" w:rsidR="007D611B" w:rsidRPr="007D611B" w:rsidRDefault="007D611B">
      <w:pPr>
        <w:widowControl w:val="0"/>
        <w:numPr>
          <w:ilvl w:val="0"/>
          <w:numId w:val="34"/>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Prawa i obowiązki wynikające z niniejszej umowy nie mogą być przeniesione na osoby trzecie bez uprzedniej zgody drugiej Strony wyrażonej na piśmie.</w:t>
      </w:r>
    </w:p>
    <w:p w14:paraId="5F69A0A1" w14:textId="22EA5413" w:rsidR="007D611B" w:rsidRPr="007D611B" w:rsidRDefault="007D611B">
      <w:pPr>
        <w:widowControl w:val="0"/>
        <w:numPr>
          <w:ilvl w:val="0"/>
          <w:numId w:val="34"/>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Strony nie mogą przenosić wierzytelności wynikających z niniejszej umowy na osoby trzecie bez uprzedniej zgody pozostałych Stron, wyrażonej na piśmie, z zastrzeżeniem przepisów szczególnych.</w:t>
      </w:r>
    </w:p>
    <w:p w14:paraId="7035B405" w14:textId="77777777" w:rsidR="008F29E7" w:rsidRPr="007D611B" w:rsidRDefault="008F29E7">
      <w:pPr>
        <w:widowControl w:val="0"/>
        <w:numPr>
          <w:ilvl w:val="0"/>
          <w:numId w:val="34"/>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 razie powstania sporu na tle wykonywania umowy zamawiający jest zobowiązany do wyczerpania drogi postępowania reklamacyjnego. </w:t>
      </w:r>
    </w:p>
    <w:p w14:paraId="57481C86" w14:textId="77777777" w:rsidR="008F29E7" w:rsidRPr="007D611B" w:rsidRDefault="008F29E7">
      <w:pPr>
        <w:widowControl w:val="0"/>
        <w:numPr>
          <w:ilvl w:val="0"/>
          <w:numId w:val="34"/>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Reklamację wykonuje się poprzez skierowanie konkretnego roszczenia do Zamawiającego na piśmie. </w:t>
      </w:r>
    </w:p>
    <w:p w14:paraId="047B3280" w14:textId="77777777" w:rsidR="008F29E7" w:rsidRPr="007D611B" w:rsidRDefault="008F29E7">
      <w:pPr>
        <w:widowControl w:val="0"/>
        <w:numPr>
          <w:ilvl w:val="0"/>
          <w:numId w:val="34"/>
        </w:numPr>
        <w:tabs>
          <w:tab w:val="left" w:pos="426"/>
        </w:tabs>
        <w:suppressAutoHyphens/>
        <w:spacing w:after="120" w:line="360" w:lineRule="auto"/>
        <w:ind w:left="426" w:hanging="426"/>
        <w:jc w:val="both"/>
        <w:rPr>
          <w:rFonts w:ascii="Arial" w:eastAsia="Lucida Sans Unicode" w:hAnsi="Arial" w:cs="Arial"/>
          <w:color w:val="000000"/>
          <w:kern w:val="2"/>
          <w:lang w:eastAsia="zh-CN" w:bidi="hi-IN"/>
        </w:rPr>
      </w:pPr>
      <w:r w:rsidRPr="007D611B">
        <w:rPr>
          <w:rFonts w:ascii="Arial" w:eastAsia="Lucida Sans Unicode" w:hAnsi="Arial" w:cs="Arial"/>
          <w:color w:val="000000"/>
          <w:kern w:val="2"/>
          <w:lang w:eastAsia="zh-CN" w:bidi="hi-IN"/>
        </w:rPr>
        <w:t xml:space="preserve">Wykonawca ma obowiązek pisemnego ustosunkowania się do zgłoszonego przez Zamawiającego roszczenia w terminie 14 dni od daty zgłoszenia roszczenia, niedotrzymanie tego terminu uważa się za uznanie reklamacji. </w:t>
      </w:r>
    </w:p>
    <w:p w14:paraId="054D089C" w14:textId="77777777" w:rsidR="008F29E7" w:rsidRPr="007D611B" w:rsidRDefault="008F29E7">
      <w:pPr>
        <w:widowControl w:val="0"/>
        <w:numPr>
          <w:ilvl w:val="0"/>
          <w:numId w:val="34"/>
        </w:numPr>
        <w:tabs>
          <w:tab w:val="left" w:pos="426"/>
        </w:tabs>
        <w:suppressAutoHyphens/>
        <w:spacing w:after="120" w:line="360" w:lineRule="auto"/>
        <w:ind w:left="426" w:hanging="426"/>
        <w:jc w:val="both"/>
        <w:rPr>
          <w:rFonts w:ascii="Arial" w:eastAsia="Lucida Sans Unicode" w:hAnsi="Arial" w:cs="Arial"/>
          <w:bCs/>
          <w:color w:val="000000"/>
          <w:kern w:val="2"/>
          <w:lang w:eastAsia="zh-CN" w:bidi="hi-IN"/>
        </w:rPr>
      </w:pPr>
      <w:r w:rsidRPr="007D611B">
        <w:rPr>
          <w:rFonts w:ascii="Arial" w:eastAsia="Lucida Sans Unicode" w:hAnsi="Arial" w:cs="Arial"/>
          <w:color w:val="000000"/>
          <w:kern w:val="2"/>
          <w:lang w:eastAsia="zh-CN" w:bidi="hi-IN"/>
        </w:rPr>
        <w:t xml:space="preserve">Ewentualne spory powstałe na tle realizacji niniejszej umowy rozstrzygać będzie Sąd właściwy dla siedziby </w:t>
      </w:r>
      <w:r w:rsidRPr="007D611B">
        <w:rPr>
          <w:rFonts w:ascii="Arial" w:eastAsia="Lucida Sans Unicode" w:hAnsi="Arial" w:cs="Arial"/>
          <w:bCs/>
          <w:color w:val="000000"/>
          <w:kern w:val="2"/>
          <w:lang w:eastAsia="zh-CN" w:bidi="hi-IN"/>
        </w:rPr>
        <w:t>Zamawiającego.</w:t>
      </w:r>
    </w:p>
    <w:p w14:paraId="774FED4F" w14:textId="4D07E734" w:rsidR="008F29E7" w:rsidRPr="007D611B" w:rsidRDefault="008F29E7">
      <w:pPr>
        <w:widowControl w:val="0"/>
        <w:numPr>
          <w:ilvl w:val="0"/>
          <w:numId w:val="34"/>
        </w:numPr>
        <w:tabs>
          <w:tab w:val="left" w:pos="426"/>
        </w:tabs>
        <w:suppressAutoHyphens/>
        <w:spacing w:after="120" w:line="360" w:lineRule="auto"/>
        <w:ind w:left="426" w:hanging="426"/>
        <w:jc w:val="both"/>
        <w:rPr>
          <w:rFonts w:ascii="Arial" w:eastAsia="Lucida Sans Unicode" w:hAnsi="Arial" w:cs="Arial"/>
          <w:bCs/>
          <w:color w:val="000000"/>
          <w:kern w:val="2"/>
          <w:lang w:eastAsia="zh-CN" w:bidi="hi-IN"/>
        </w:rPr>
      </w:pPr>
      <w:r w:rsidRPr="007D611B">
        <w:rPr>
          <w:rFonts w:ascii="Arial" w:eastAsia="Lucida Sans Unicode" w:hAnsi="Arial" w:cs="Arial"/>
          <w:color w:val="000000"/>
          <w:kern w:val="2"/>
          <w:lang w:eastAsia="zh-CN" w:bidi="hi-IN"/>
        </w:rPr>
        <w:t xml:space="preserve">Umowę sporządzono w </w:t>
      </w:r>
      <w:r w:rsidR="007D611B" w:rsidRPr="007D611B">
        <w:rPr>
          <w:rFonts w:ascii="Arial" w:eastAsia="Lucida Sans Unicode" w:hAnsi="Arial" w:cs="Arial"/>
          <w:color w:val="000000"/>
          <w:kern w:val="2"/>
          <w:lang w:eastAsia="zh-CN" w:bidi="hi-IN"/>
        </w:rPr>
        <w:t>2</w:t>
      </w:r>
      <w:r w:rsidRPr="007D611B">
        <w:rPr>
          <w:rFonts w:ascii="Arial" w:eastAsia="Lucida Sans Unicode" w:hAnsi="Arial" w:cs="Arial"/>
          <w:color w:val="000000"/>
          <w:kern w:val="2"/>
          <w:lang w:eastAsia="zh-CN" w:bidi="hi-IN"/>
        </w:rPr>
        <w:t xml:space="preserve"> jednobrzmiących egzemplarzach, 2 egzemplarze dla </w:t>
      </w:r>
      <w:r w:rsidRPr="007D611B">
        <w:rPr>
          <w:rFonts w:ascii="Arial" w:eastAsia="Lucida Sans Unicode" w:hAnsi="Arial" w:cs="Arial"/>
          <w:bCs/>
          <w:color w:val="000000"/>
          <w:kern w:val="2"/>
          <w:lang w:eastAsia="zh-CN" w:bidi="hi-IN"/>
        </w:rPr>
        <w:lastRenderedPageBreak/>
        <w:t>Zamawiającego i 1 egzemplarz dla Wykonawcy.</w:t>
      </w:r>
    </w:p>
    <w:p w14:paraId="504FE915" w14:textId="77777777" w:rsidR="008F29E7" w:rsidRPr="007D611B" w:rsidRDefault="008F29E7">
      <w:pPr>
        <w:widowControl w:val="0"/>
        <w:numPr>
          <w:ilvl w:val="0"/>
          <w:numId w:val="34"/>
        </w:numPr>
        <w:tabs>
          <w:tab w:val="left" w:pos="426"/>
        </w:tabs>
        <w:suppressAutoHyphens/>
        <w:spacing w:after="120" w:line="360" w:lineRule="auto"/>
        <w:ind w:left="426" w:hanging="426"/>
        <w:jc w:val="both"/>
        <w:rPr>
          <w:rFonts w:ascii="Arial" w:eastAsia="Lucida Sans Unicode" w:hAnsi="Arial" w:cs="Arial"/>
          <w:b/>
          <w:color w:val="000000"/>
          <w:kern w:val="2"/>
          <w:lang w:eastAsia="zh-CN" w:bidi="hi-IN"/>
        </w:rPr>
      </w:pPr>
      <w:r w:rsidRPr="007D611B">
        <w:rPr>
          <w:rFonts w:ascii="Arial" w:eastAsia="Lucida Sans Unicode" w:hAnsi="Arial" w:cs="Arial"/>
          <w:color w:val="000000"/>
          <w:kern w:val="2"/>
          <w:lang w:eastAsia="zh-CN" w:bidi="hi-IN"/>
        </w:rPr>
        <w:t>Umowa niniejsza zawiera …. ponumerowanych i parafowanych stron.</w:t>
      </w:r>
    </w:p>
    <w:tbl>
      <w:tblPr>
        <w:tblW w:w="9747" w:type="dxa"/>
        <w:tblLayout w:type="fixed"/>
        <w:tblLook w:val="04A0" w:firstRow="1" w:lastRow="0" w:firstColumn="1" w:lastColumn="0" w:noHBand="0" w:noVBand="1"/>
      </w:tblPr>
      <w:tblGrid>
        <w:gridCol w:w="4606"/>
        <w:gridCol w:w="5141"/>
      </w:tblGrid>
      <w:tr w:rsidR="008F29E7" w:rsidRPr="007D611B" w14:paraId="18508CB6" w14:textId="77777777" w:rsidTr="002A70CF">
        <w:trPr>
          <w:trHeight w:val="80"/>
        </w:trPr>
        <w:tc>
          <w:tcPr>
            <w:tcW w:w="4606" w:type="dxa"/>
            <w:hideMark/>
          </w:tcPr>
          <w:p w14:paraId="3606D032" w14:textId="77777777" w:rsidR="008F29E7" w:rsidRPr="007D611B" w:rsidRDefault="008F29E7" w:rsidP="009D0A43">
            <w:pPr>
              <w:widowControl w:val="0"/>
              <w:suppressAutoHyphens/>
              <w:snapToGrid w:val="0"/>
              <w:spacing w:after="120" w:line="360" w:lineRule="auto"/>
              <w:jc w:val="center"/>
              <w:rPr>
                <w:rFonts w:ascii="Arial" w:eastAsia="Lucida Sans Unicode" w:hAnsi="Arial" w:cs="Arial"/>
                <w:b/>
                <w:color w:val="000000"/>
                <w:kern w:val="2"/>
                <w:lang w:eastAsia="zh-CN" w:bidi="hi-IN"/>
              </w:rPr>
            </w:pPr>
            <w:r w:rsidRPr="007D611B">
              <w:rPr>
                <w:rFonts w:ascii="Arial" w:eastAsia="Lucida Sans Unicode" w:hAnsi="Arial" w:cs="Arial"/>
                <w:b/>
                <w:color w:val="000000"/>
                <w:kern w:val="2"/>
                <w:lang w:eastAsia="zh-CN" w:bidi="hi-IN"/>
              </w:rPr>
              <w:t>ZAMAWIAJĄCY:</w:t>
            </w:r>
          </w:p>
        </w:tc>
        <w:tc>
          <w:tcPr>
            <w:tcW w:w="5141" w:type="dxa"/>
            <w:hideMark/>
          </w:tcPr>
          <w:p w14:paraId="3E6DE0A9" w14:textId="77777777" w:rsidR="008F29E7" w:rsidRPr="007D611B" w:rsidRDefault="008F29E7" w:rsidP="009D0A43">
            <w:pPr>
              <w:widowControl w:val="0"/>
              <w:suppressAutoHyphens/>
              <w:snapToGrid w:val="0"/>
              <w:spacing w:after="120" w:line="360" w:lineRule="auto"/>
              <w:jc w:val="center"/>
              <w:rPr>
                <w:rFonts w:ascii="Arial" w:eastAsia="Lucida Sans Unicode" w:hAnsi="Arial" w:cs="Arial"/>
                <w:b/>
                <w:color w:val="000000"/>
                <w:kern w:val="2"/>
                <w:lang w:eastAsia="zh-CN" w:bidi="hi-IN"/>
              </w:rPr>
            </w:pPr>
            <w:r w:rsidRPr="007D611B">
              <w:rPr>
                <w:rFonts w:ascii="Arial" w:eastAsia="Lucida Sans Unicode" w:hAnsi="Arial" w:cs="Arial"/>
                <w:b/>
                <w:color w:val="000000"/>
                <w:kern w:val="2"/>
                <w:lang w:eastAsia="zh-CN" w:bidi="hi-IN"/>
              </w:rPr>
              <w:t xml:space="preserve">      WYKONAWCA:</w:t>
            </w:r>
          </w:p>
        </w:tc>
      </w:tr>
    </w:tbl>
    <w:p w14:paraId="4C4DE5CE" w14:textId="77777777" w:rsidR="00546D9B" w:rsidRPr="007D611B" w:rsidRDefault="00546D9B" w:rsidP="002A70CF">
      <w:pPr>
        <w:spacing w:after="120" w:line="360" w:lineRule="auto"/>
        <w:rPr>
          <w:rFonts w:ascii="Arial" w:hAnsi="Arial" w:cs="Arial"/>
        </w:rPr>
      </w:pPr>
    </w:p>
    <w:sectPr w:rsidR="00546D9B" w:rsidRPr="007D611B" w:rsidSect="0040120E">
      <w:headerReference w:type="default" r:id="rId15"/>
      <w:footerReference w:type="default" r:id="rId16"/>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AAF71" w14:textId="77777777" w:rsidR="00BB64E0" w:rsidRDefault="00BB64E0" w:rsidP="008F29E7">
      <w:r>
        <w:separator/>
      </w:r>
    </w:p>
  </w:endnote>
  <w:endnote w:type="continuationSeparator" w:id="0">
    <w:p w14:paraId="65BA6DE6" w14:textId="77777777" w:rsidR="00BB64E0" w:rsidRDefault="00BB64E0" w:rsidP="008F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MS Mincho"/>
    <w:charset w:val="EE"/>
    <w:family w:val="roman"/>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FDD11" w14:textId="77777777" w:rsidR="005008AF" w:rsidRPr="00254FED" w:rsidRDefault="000B2263" w:rsidP="00254FED">
    <w:pPr>
      <w:pStyle w:val="Stopka"/>
      <w:jc w:val="right"/>
      <w:rPr>
        <w:rFonts w:ascii="Arial" w:hAnsi="Arial" w:cs="Arial"/>
        <w:i/>
        <w:sz w:val="20"/>
        <w:szCs w:val="18"/>
      </w:rPr>
    </w:pPr>
    <w:r w:rsidRPr="00254FED">
      <w:rPr>
        <w:rFonts w:ascii="Arial" w:hAnsi="Arial" w:cs="Arial"/>
        <w:i/>
        <w:sz w:val="20"/>
        <w:szCs w:val="18"/>
      </w:rPr>
      <w:t xml:space="preserve">Strona </w:t>
    </w:r>
    <w:r w:rsidRPr="00254FED">
      <w:rPr>
        <w:rFonts w:ascii="Arial" w:hAnsi="Arial" w:cs="Arial"/>
        <w:bCs/>
        <w:i/>
        <w:sz w:val="20"/>
        <w:szCs w:val="18"/>
      </w:rPr>
      <w:fldChar w:fldCharType="begin"/>
    </w:r>
    <w:r w:rsidRPr="00254FED">
      <w:rPr>
        <w:rFonts w:ascii="Arial" w:hAnsi="Arial" w:cs="Arial"/>
        <w:bCs/>
        <w:i/>
        <w:sz w:val="20"/>
        <w:szCs w:val="18"/>
      </w:rPr>
      <w:instrText>PAGE</w:instrText>
    </w:r>
    <w:r w:rsidRPr="00254FED">
      <w:rPr>
        <w:rFonts w:ascii="Arial" w:hAnsi="Arial" w:cs="Arial"/>
        <w:bCs/>
        <w:i/>
        <w:sz w:val="20"/>
        <w:szCs w:val="18"/>
      </w:rPr>
      <w:fldChar w:fldCharType="separate"/>
    </w:r>
    <w:r>
      <w:rPr>
        <w:rFonts w:ascii="Arial" w:hAnsi="Arial" w:cs="Arial"/>
        <w:bCs/>
        <w:i/>
        <w:noProof/>
        <w:sz w:val="20"/>
        <w:szCs w:val="18"/>
      </w:rPr>
      <w:t>20</w:t>
    </w:r>
    <w:r w:rsidRPr="00254FED">
      <w:rPr>
        <w:rFonts w:ascii="Arial" w:hAnsi="Arial" w:cs="Arial"/>
        <w:bCs/>
        <w:i/>
        <w:sz w:val="20"/>
        <w:szCs w:val="18"/>
      </w:rPr>
      <w:fldChar w:fldCharType="end"/>
    </w:r>
    <w:r w:rsidRPr="00254FED">
      <w:rPr>
        <w:rFonts w:ascii="Arial" w:hAnsi="Arial" w:cs="Arial"/>
        <w:i/>
        <w:sz w:val="20"/>
        <w:szCs w:val="18"/>
      </w:rPr>
      <w:t xml:space="preserve"> z </w:t>
    </w:r>
    <w:r w:rsidRPr="00254FED">
      <w:rPr>
        <w:rFonts w:ascii="Arial" w:hAnsi="Arial" w:cs="Arial"/>
        <w:bCs/>
        <w:i/>
        <w:sz w:val="20"/>
        <w:szCs w:val="18"/>
      </w:rPr>
      <w:fldChar w:fldCharType="begin"/>
    </w:r>
    <w:r w:rsidRPr="00254FED">
      <w:rPr>
        <w:rFonts w:ascii="Arial" w:hAnsi="Arial" w:cs="Arial"/>
        <w:bCs/>
        <w:i/>
        <w:sz w:val="20"/>
        <w:szCs w:val="18"/>
      </w:rPr>
      <w:instrText>NUMPAGES</w:instrText>
    </w:r>
    <w:r w:rsidRPr="00254FED">
      <w:rPr>
        <w:rFonts w:ascii="Arial" w:hAnsi="Arial" w:cs="Arial"/>
        <w:bCs/>
        <w:i/>
        <w:sz w:val="20"/>
        <w:szCs w:val="18"/>
      </w:rPr>
      <w:fldChar w:fldCharType="separate"/>
    </w:r>
    <w:r>
      <w:rPr>
        <w:rFonts w:ascii="Arial" w:hAnsi="Arial" w:cs="Arial"/>
        <w:bCs/>
        <w:i/>
        <w:noProof/>
        <w:sz w:val="20"/>
        <w:szCs w:val="18"/>
      </w:rPr>
      <w:t>20</w:t>
    </w:r>
    <w:r w:rsidRPr="00254FED">
      <w:rPr>
        <w:rFonts w:ascii="Arial" w:hAnsi="Arial" w:cs="Arial"/>
        <w:bCs/>
        <w:i/>
        <w:sz w:val="2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59C06" w14:textId="77777777" w:rsidR="00BB64E0" w:rsidRDefault="00BB64E0" w:rsidP="008F29E7">
      <w:r>
        <w:separator/>
      </w:r>
    </w:p>
  </w:footnote>
  <w:footnote w:type="continuationSeparator" w:id="0">
    <w:p w14:paraId="2273AC45" w14:textId="77777777" w:rsidR="00BB64E0" w:rsidRDefault="00BB64E0" w:rsidP="008F29E7">
      <w:r>
        <w:continuationSeparator/>
      </w:r>
    </w:p>
  </w:footnote>
  <w:footnote w:id="1">
    <w:p w14:paraId="1A04DD2D" w14:textId="77777777" w:rsidR="008F29E7" w:rsidRDefault="008F29E7" w:rsidP="008F29E7">
      <w:pPr>
        <w:pStyle w:val="Tekstprzypisudolnego"/>
        <w:jc w:val="both"/>
      </w:pPr>
      <w:r>
        <w:rPr>
          <w:rStyle w:val="Odwoanieprzypisudolnego"/>
          <w:rFonts w:ascii="Arial" w:hAnsi="Arial" w:cs="Arial"/>
          <w:sz w:val="16"/>
          <w:szCs w:val="16"/>
        </w:rPr>
        <w:footnoteRef/>
      </w:r>
      <w:r>
        <w:rPr>
          <w:rFonts w:ascii="Arial" w:hAnsi="Arial" w:cs="Arial"/>
          <w:sz w:val="16"/>
          <w:szCs w:val="16"/>
        </w:rPr>
        <w:t xml:space="preserve"> Wyliczenie ma charakter przykładowy. Umowa o pracę może zawierać również inne dane, które podlegają anonimizacji. Każda umowa powinna zostać przeanalizowana przez składającego pod kątem przepisów RODO; zakres anonimizacji umowy musi być zgodny z przepisami RODO.</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5D114" w14:textId="77777777" w:rsidR="005008AF" w:rsidRDefault="000B2263" w:rsidP="00B27AB0">
    <w:pPr>
      <w:pStyle w:val="Nagwek"/>
      <w:tabs>
        <w:tab w:val="clear" w:pos="4536"/>
        <w:tab w:val="clear" w:pos="9072"/>
        <w:tab w:val="left" w:pos="232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847E5656"/>
    <w:name w:val="WW8Num89"/>
    <w:lvl w:ilvl="0">
      <w:start w:val="1"/>
      <w:numFmt w:val="decimal"/>
      <w:lvlText w:val="%1."/>
      <w:lvlJc w:val="left"/>
      <w:pPr>
        <w:tabs>
          <w:tab w:val="num" w:pos="1843"/>
        </w:tabs>
        <w:ind w:left="1843" w:hanging="360"/>
      </w:pPr>
      <w:rPr>
        <w:rFonts w:hint="default"/>
        <w:b w:val="0"/>
      </w:rPr>
    </w:lvl>
    <w:lvl w:ilvl="1">
      <w:start w:val="1"/>
      <w:numFmt w:val="decimal"/>
      <w:lvlText w:val="10.%2"/>
      <w:lvlJc w:val="left"/>
      <w:pPr>
        <w:tabs>
          <w:tab w:val="num" w:pos="2127"/>
        </w:tabs>
        <w:ind w:left="2127" w:hanging="360"/>
      </w:pPr>
      <w:rPr>
        <w:b/>
        <w:sz w:val="24"/>
        <w:szCs w:val="24"/>
      </w:rPr>
    </w:lvl>
    <w:lvl w:ilvl="2">
      <w:start w:val="1"/>
      <w:numFmt w:val="decimal"/>
      <w:lvlText w:val=".%2.%3"/>
      <w:lvlJc w:val="left"/>
      <w:pPr>
        <w:tabs>
          <w:tab w:val="num" w:pos="2487"/>
        </w:tabs>
        <w:ind w:left="2487" w:hanging="720"/>
      </w:pPr>
    </w:lvl>
    <w:lvl w:ilvl="3">
      <w:start w:val="1"/>
      <w:numFmt w:val="decimal"/>
      <w:lvlText w:val=".%2.%3.%4"/>
      <w:lvlJc w:val="left"/>
      <w:pPr>
        <w:tabs>
          <w:tab w:val="num" w:pos="2206"/>
        </w:tabs>
        <w:ind w:left="2206" w:hanging="720"/>
      </w:pPr>
    </w:lvl>
    <w:lvl w:ilvl="4">
      <w:start w:val="1"/>
      <w:numFmt w:val="decimal"/>
      <w:lvlText w:val=".%2.%3.%4.%5"/>
      <w:lvlJc w:val="left"/>
      <w:pPr>
        <w:tabs>
          <w:tab w:val="num" w:pos="2567"/>
        </w:tabs>
        <w:ind w:left="2567" w:hanging="1080"/>
      </w:pPr>
    </w:lvl>
    <w:lvl w:ilvl="5">
      <w:start w:val="1"/>
      <w:numFmt w:val="decimal"/>
      <w:lvlText w:val=".%2.%3.%4.%5.%6"/>
      <w:lvlJc w:val="left"/>
      <w:pPr>
        <w:tabs>
          <w:tab w:val="num" w:pos="2568"/>
        </w:tabs>
        <w:ind w:left="2568" w:hanging="1080"/>
      </w:pPr>
    </w:lvl>
    <w:lvl w:ilvl="6">
      <w:start w:val="1"/>
      <w:numFmt w:val="decimal"/>
      <w:lvlText w:val=".%2.%3.%4.%5.%6.%7"/>
      <w:lvlJc w:val="left"/>
      <w:pPr>
        <w:tabs>
          <w:tab w:val="num" w:pos="2929"/>
        </w:tabs>
        <w:ind w:left="2929" w:hanging="1440"/>
      </w:pPr>
    </w:lvl>
    <w:lvl w:ilvl="7">
      <w:start w:val="1"/>
      <w:numFmt w:val="decimal"/>
      <w:lvlText w:val=".%2.%3.%4.%5.%6.%7.%8"/>
      <w:lvlJc w:val="left"/>
      <w:pPr>
        <w:tabs>
          <w:tab w:val="num" w:pos="2930"/>
        </w:tabs>
        <w:ind w:left="2930" w:hanging="1440"/>
      </w:pPr>
    </w:lvl>
    <w:lvl w:ilvl="8">
      <w:start w:val="1"/>
      <w:numFmt w:val="decimal"/>
      <w:lvlText w:val=".%2.%3.%4.%5.%6.%7.%8.%9"/>
      <w:lvlJc w:val="left"/>
      <w:pPr>
        <w:tabs>
          <w:tab w:val="num" w:pos="3291"/>
        </w:tabs>
        <w:ind w:left="3291" w:hanging="1800"/>
      </w:pPr>
    </w:lvl>
  </w:abstractNum>
  <w:abstractNum w:abstractNumId="1" w15:restartNumberingAfterBreak="0">
    <w:nsid w:val="0000000B"/>
    <w:multiLevelType w:val="multilevel"/>
    <w:tmpl w:val="0000000B"/>
    <w:name w:val="WW8Num68"/>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2"/>
      <w:numFmt w:val="decimal"/>
      <w:lvlText w:val="%3)"/>
      <w:lvlJc w:val="left"/>
      <w:pPr>
        <w:tabs>
          <w:tab w:val="num" w:pos="2340"/>
        </w:tabs>
        <w:ind w:left="2340" w:hanging="360"/>
      </w:pPr>
      <w:rPr>
        <w:rFonts w:ascii="Wingdings" w:hAnsi="Wingdings" w:cs="Wingdings"/>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D"/>
    <w:multiLevelType w:val="singleLevel"/>
    <w:tmpl w:val="0000000D"/>
    <w:name w:val="WW8Num13"/>
    <w:lvl w:ilvl="0">
      <w:start w:val="1"/>
      <w:numFmt w:val="lowerLetter"/>
      <w:lvlText w:val="%1)"/>
      <w:lvlJc w:val="left"/>
      <w:pPr>
        <w:tabs>
          <w:tab w:val="num" w:pos="0"/>
        </w:tabs>
        <w:ind w:left="1146" w:hanging="360"/>
      </w:pPr>
    </w:lvl>
  </w:abstractNum>
  <w:abstractNum w:abstractNumId="4" w15:restartNumberingAfterBreak="0">
    <w:nsid w:val="0000000E"/>
    <w:multiLevelType w:val="singleLevel"/>
    <w:tmpl w:val="0000000E"/>
    <w:name w:val="WW8Num28"/>
    <w:lvl w:ilvl="0">
      <w:start w:val="1"/>
      <w:numFmt w:val="decimal"/>
      <w:lvlText w:val="%1."/>
      <w:lvlJc w:val="left"/>
      <w:pPr>
        <w:tabs>
          <w:tab w:val="num" w:pos="0"/>
        </w:tabs>
        <w:ind w:left="360" w:hanging="360"/>
      </w:pPr>
      <w:rPr>
        <w:b w:val="0"/>
        <w:i w:val="0"/>
      </w:rPr>
    </w:lvl>
  </w:abstractNum>
  <w:abstractNum w:abstractNumId="5" w15:restartNumberingAfterBreak="0">
    <w:nsid w:val="0000000F"/>
    <w:multiLevelType w:val="multilevel"/>
    <w:tmpl w:val="0000000F"/>
    <w:name w:val="WW8Num15"/>
    <w:lvl w:ilvl="0">
      <w:start w:val="1"/>
      <w:numFmt w:val="decimal"/>
      <w:lvlText w:val="%1."/>
      <w:lvlJc w:val="left"/>
      <w:pPr>
        <w:tabs>
          <w:tab w:val="num" w:pos="644"/>
        </w:tabs>
        <w:ind w:left="644" w:hanging="360"/>
      </w:pPr>
      <w:rPr>
        <w:color w:val="auto"/>
      </w:rPr>
    </w:lvl>
    <w:lvl w:ilvl="1">
      <w:start w:val="1"/>
      <w:numFmt w:val="lowerLetter"/>
      <w:lvlText w:val="%2)"/>
      <w:lvlJc w:val="left"/>
      <w:pPr>
        <w:tabs>
          <w:tab w:val="num" w:pos="1440"/>
        </w:tabs>
        <w:ind w:left="1440" w:hanging="360"/>
      </w:pPr>
    </w:lvl>
    <w:lvl w:ilvl="2">
      <w:start w:val="2"/>
      <w:numFmt w:val="decimal"/>
      <w:lvlText w:val="%3."/>
      <w:lvlJc w:val="left"/>
      <w:pPr>
        <w:tabs>
          <w:tab w:val="num" w:pos="2340"/>
        </w:tabs>
        <w:ind w:left="2340" w:hanging="360"/>
      </w:pPr>
      <w:rPr>
        <w:color w:val="auto"/>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1"/>
    <w:multiLevelType w:val="multilevel"/>
    <w:tmpl w:val="E4BA4FB8"/>
    <w:name w:val="WW8Num17"/>
    <w:lvl w:ilvl="0">
      <w:start w:val="1"/>
      <w:numFmt w:val="decimal"/>
      <w:lvlText w:val="%1."/>
      <w:lvlJc w:val="left"/>
      <w:pPr>
        <w:tabs>
          <w:tab w:val="num" w:pos="0"/>
        </w:tabs>
        <w:ind w:left="375" w:hanging="375"/>
      </w:pPr>
      <w:rPr>
        <w:rFonts w:ascii="Arial" w:hAnsi="Arial" w:cs="Arial" w:hint="default"/>
      </w:rPr>
    </w:lvl>
    <w:lvl w:ilvl="1">
      <w:start w:val="5"/>
      <w:numFmt w:val="decimal"/>
      <w:lvlText w:val="%1.%2"/>
      <w:lvlJc w:val="left"/>
      <w:pPr>
        <w:tabs>
          <w:tab w:val="num" w:pos="0"/>
        </w:tabs>
        <w:ind w:left="375" w:hanging="375"/>
      </w:pPr>
      <w:rPr>
        <w:rFonts w:ascii="Wingdings 2" w:hAnsi="Wingdings 2" w:cs="StarSymbol"/>
        <w:sz w:val="18"/>
        <w:szCs w:val="18"/>
      </w:rPr>
    </w:lvl>
    <w:lvl w:ilvl="2">
      <w:start w:val="1"/>
      <w:numFmt w:val="decimal"/>
      <w:lvlText w:val="%1.%2.%3"/>
      <w:lvlJc w:val="left"/>
      <w:pPr>
        <w:tabs>
          <w:tab w:val="num" w:pos="0"/>
        </w:tabs>
        <w:ind w:left="720" w:hanging="720"/>
      </w:pPr>
      <w:rPr>
        <w:rFonts w:ascii="StarSymbol" w:hAnsi="StarSymbol" w:cs="StarSymbol"/>
        <w:sz w:val="18"/>
        <w:szCs w:val="18"/>
      </w:rPr>
    </w:lvl>
    <w:lvl w:ilvl="3">
      <w:start w:val="1"/>
      <w:numFmt w:val="decimal"/>
      <w:lvlText w:val="%1.%2.%3.%4"/>
      <w:lvlJc w:val="left"/>
      <w:pPr>
        <w:tabs>
          <w:tab w:val="num" w:pos="0"/>
        </w:tabs>
        <w:ind w:left="720" w:hanging="720"/>
      </w:pPr>
      <w:rPr>
        <w:rFonts w:ascii="StarSymbol" w:hAnsi="StarSymbol" w:cs="StarSymbol"/>
        <w:sz w:val="18"/>
        <w:szCs w:val="18"/>
      </w:rPr>
    </w:lvl>
    <w:lvl w:ilvl="4">
      <w:start w:val="1"/>
      <w:numFmt w:val="decimal"/>
      <w:lvlText w:val="%1.%2.%3.%4.%5"/>
      <w:lvlJc w:val="left"/>
      <w:pPr>
        <w:tabs>
          <w:tab w:val="num" w:pos="0"/>
        </w:tabs>
        <w:ind w:left="1080" w:hanging="1080"/>
      </w:pPr>
      <w:rPr>
        <w:rFonts w:ascii="StarSymbol" w:hAnsi="StarSymbol" w:cs="StarSymbol"/>
        <w:sz w:val="18"/>
        <w:szCs w:val="18"/>
      </w:rPr>
    </w:lvl>
    <w:lvl w:ilvl="5">
      <w:start w:val="1"/>
      <w:numFmt w:val="decimal"/>
      <w:lvlText w:val="%1.%2.%3.%4.%5.%6"/>
      <w:lvlJc w:val="left"/>
      <w:pPr>
        <w:tabs>
          <w:tab w:val="num" w:pos="0"/>
        </w:tabs>
        <w:ind w:left="1080" w:hanging="1080"/>
      </w:pPr>
      <w:rPr>
        <w:rFonts w:ascii="StarSymbol" w:hAnsi="StarSymbol" w:cs="StarSymbol"/>
        <w:sz w:val="18"/>
        <w:szCs w:val="18"/>
      </w:rPr>
    </w:lvl>
    <w:lvl w:ilvl="6">
      <w:start w:val="1"/>
      <w:numFmt w:val="decimal"/>
      <w:lvlText w:val="%1.%2.%3.%4.%5.%6.%7"/>
      <w:lvlJc w:val="left"/>
      <w:pPr>
        <w:tabs>
          <w:tab w:val="num" w:pos="0"/>
        </w:tabs>
        <w:ind w:left="1440" w:hanging="1440"/>
      </w:pPr>
      <w:rPr>
        <w:rFonts w:ascii="StarSymbol" w:hAnsi="StarSymbol" w:cs="StarSymbol"/>
        <w:sz w:val="18"/>
        <w:szCs w:val="18"/>
      </w:rPr>
    </w:lvl>
    <w:lvl w:ilvl="7">
      <w:start w:val="1"/>
      <w:numFmt w:val="decimal"/>
      <w:lvlText w:val="%1.%2.%3.%4.%5.%6.%7.%8"/>
      <w:lvlJc w:val="left"/>
      <w:pPr>
        <w:tabs>
          <w:tab w:val="num" w:pos="0"/>
        </w:tabs>
        <w:ind w:left="1440" w:hanging="1440"/>
      </w:pPr>
      <w:rPr>
        <w:rFonts w:ascii="StarSymbol" w:hAnsi="StarSymbol" w:cs="StarSymbol"/>
        <w:sz w:val="18"/>
        <w:szCs w:val="18"/>
      </w:rPr>
    </w:lvl>
    <w:lvl w:ilvl="8">
      <w:start w:val="1"/>
      <w:numFmt w:val="decimal"/>
      <w:lvlText w:val="%1.%2.%3.%4.%5.%6.%7.%8.%9"/>
      <w:lvlJc w:val="left"/>
      <w:pPr>
        <w:tabs>
          <w:tab w:val="num" w:pos="0"/>
        </w:tabs>
        <w:ind w:left="1800" w:hanging="1800"/>
      </w:pPr>
      <w:rPr>
        <w:rFonts w:ascii="StarSymbol" w:hAnsi="StarSymbol" w:cs="StarSymbol"/>
        <w:sz w:val="18"/>
        <w:szCs w:val="18"/>
      </w:rPr>
    </w:lvl>
  </w:abstractNum>
  <w:abstractNum w:abstractNumId="7" w15:restartNumberingAfterBreak="0">
    <w:nsid w:val="00000013"/>
    <w:multiLevelType w:val="multilevel"/>
    <w:tmpl w:val="00000013"/>
    <w:name w:val="WW8Num19"/>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14"/>
    <w:multiLevelType w:val="singleLevel"/>
    <w:tmpl w:val="00000014"/>
    <w:name w:val="WW8Num20"/>
    <w:lvl w:ilvl="0">
      <w:start w:val="15"/>
      <w:numFmt w:val="bullet"/>
      <w:lvlText w:val="−"/>
      <w:lvlJc w:val="left"/>
      <w:pPr>
        <w:tabs>
          <w:tab w:val="num" w:pos="0"/>
        </w:tabs>
        <w:ind w:left="720" w:hanging="360"/>
      </w:pPr>
      <w:rPr>
        <w:rFonts w:ascii="Arial" w:hAnsi="Arial"/>
      </w:rPr>
    </w:lvl>
  </w:abstractNum>
  <w:abstractNum w:abstractNumId="9" w15:restartNumberingAfterBreak="0">
    <w:nsid w:val="00000017"/>
    <w:multiLevelType w:val="multilevel"/>
    <w:tmpl w:val="259C5D1C"/>
    <w:name w:val="WW8Num23"/>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0" w15:restartNumberingAfterBreak="0">
    <w:nsid w:val="00000018"/>
    <w:multiLevelType w:val="multilevel"/>
    <w:tmpl w:val="00000018"/>
    <w:name w:val="WW8Num39"/>
    <w:lvl w:ilvl="0">
      <w:start w:val="1"/>
      <w:numFmt w:val="decimal"/>
      <w:lvlText w:val="%1."/>
      <w:lvlJc w:val="left"/>
      <w:pPr>
        <w:tabs>
          <w:tab w:val="num" w:pos="2340"/>
        </w:tabs>
        <w:ind w:left="2340" w:hanging="360"/>
      </w:pPr>
      <w:rPr>
        <w:b w:val="0"/>
      </w:r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9"/>
    <w:multiLevelType w:val="multilevel"/>
    <w:tmpl w:val="D5BC45B2"/>
    <w:lvl w:ilvl="0">
      <w:start w:val="1"/>
      <w:numFmt w:val="lowerLetter"/>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rPr>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97F0D6E"/>
    <w:multiLevelType w:val="hybridMultilevel"/>
    <w:tmpl w:val="0BD691D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0DCD1525"/>
    <w:multiLevelType w:val="hybridMultilevel"/>
    <w:tmpl w:val="7864F266"/>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F64D02"/>
    <w:multiLevelType w:val="multilevel"/>
    <w:tmpl w:val="0000000C"/>
    <w:lvl w:ilvl="0">
      <w:start w:val="1"/>
      <w:numFmt w:val="decimal"/>
      <w:lvlText w:val="%1."/>
      <w:lvlJc w:val="left"/>
      <w:pPr>
        <w:tabs>
          <w:tab w:val="num" w:pos="360"/>
        </w:tabs>
        <w:ind w:left="360" w:hanging="360"/>
      </w:pPr>
      <w:rPr>
        <w:b w:val="0"/>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F515BB9"/>
    <w:multiLevelType w:val="hybridMultilevel"/>
    <w:tmpl w:val="0864264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6" w15:restartNumberingAfterBreak="0">
    <w:nsid w:val="1787490A"/>
    <w:multiLevelType w:val="hybridMultilevel"/>
    <w:tmpl w:val="51A6B75A"/>
    <w:lvl w:ilvl="0" w:tplc="1106961C">
      <w:start w:val="1"/>
      <w:numFmt w:val="decimal"/>
      <w:lvlText w:val="%1."/>
      <w:lvlJc w:val="left"/>
      <w:pPr>
        <w:tabs>
          <w:tab w:val="num" w:pos="720"/>
        </w:tabs>
        <w:ind w:left="720" w:hanging="360"/>
      </w:pPr>
      <w:rPr>
        <w:rFonts w:ascii="Arial" w:hAnsi="Arial" w:cs="Arial" w:hint="default"/>
        <w:color w:val="auto"/>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7F70AB9"/>
    <w:multiLevelType w:val="hybridMultilevel"/>
    <w:tmpl w:val="99583282"/>
    <w:lvl w:ilvl="0" w:tplc="4D34151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8" w15:restartNumberingAfterBreak="0">
    <w:nsid w:val="1A876CF4"/>
    <w:multiLevelType w:val="hybridMultilevel"/>
    <w:tmpl w:val="55C2444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E2117F4"/>
    <w:multiLevelType w:val="multilevel"/>
    <w:tmpl w:val="A4F4C30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b/>
        <w:i w:val="0"/>
        <w:color w:val="000000"/>
      </w:rPr>
    </w:lvl>
    <w:lvl w:ilvl="2">
      <w:start w:val="1"/>
      <w:numFmt w:val="decimal"/>
      <w:lvlText w:val="%1.%2.%3."/>
      <w:lvlJc w:val="left"/>
      <w:pPr>
        <w:tabs>
          <w:tab w:val="num" w:pos="1224"/>
        </w:tabs>
        <w:ind w:left="1224" w:hanging="504"/>
      </w:pPr>
      <w:rPr>
        <w:rFonts w:hint="default"/>
        <w:b/>
      </w:rPr>
    </w:lvl>
    <w:lvl w:ilvl="3">
      <w:start w:val="1"/>
      <w:numFmt w:val="decimal"/>
      <w:lvlText w:val="%1.%2.%3.%4."/>
      <w:lvlJc w:val="left"/>
      <w:pPr>
        <w:tabs>
          <w:tab w:val="num" w:pos="180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3244D03"/>
    <w:multiLevelType w:val="hybridMultilevel"/>
    <w:tmpl w:val="9222C248"/>
    <w:lvl w:ilvl="0" w:tplc="0415000F">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21" w15:restartNumberingAfterBreak="0">
    <w:nsid w:val="258943BD"/>
    <w:multiLevelType w:val="hybridMultilevel"/>
    <w:tmpl w:val="BFD4CF9A"/>
    <w:name w:val="WW8Num222"/>
    <w:lvl w:ilvl="0" w:tplc="C910F77A">
      <w:start w:val="1"/>
      <w:numFmt w:val="bullet"/>
      <w:lvlText w:val=""/>
      <w:lvlJc w:val="left"/>
      <w:pPr>
        <w:tabs>
          <w:tab w:val="num" w:pos="1353"/>
        </w:tabs>
        <w:ind w:left="1353" w:hanging="360"/>
      </w:pPr>
      <w:rPr>
        <w:rFonts w:ascii="Symbol" w:hAnsi="Symbol" w:hint="default"/>
      </w:rPr>
    </w:lvl>
    <w:lvl w:ilvl="1" w:tplc="04150003" w:tentative="1">
      <w:start w:val="1"/>
      <w:numFmt w:val="bullet"/>
      <w:lvlText w:val="o"/>
      <w:lvlJc w:val="left"/>
      <w:pPr>
        <w:tabs>
          <w:tab w:val="num" w:pos="2073"/>
        </w:tabs>
        <w:ind w:left="2073" w:hanging="360"/>
      </w:pPr>
      <w:rPr>
        <w:rFonts w:ascii="Courier New" w:hAnsi="Courier New" w:cs="Courier New" w:hint="default"/>
      </w:rPr>
    </w:lvl>
    <w:lvl w:ilvl="2" w:tplc="04150005" w:tentative="1">
      <w:start w:val="1"/>
      <w:numFmt w:val="bullet"/>
      <w:lvlText w:val=""/>
      <w:lvlJc w:val="left"/>
      <w:pPr>
        <w:tabs>
          <w:tab w:val="num" w:pos="2793"/>
        </w:tabs>
        <w:ind w:left="2793" w:hanging="360"/>
      </w:pPr>
      <w:rPr>
        <w:rFonts w:ascii="Wingdings" w:hAnsi="Wingdings" w:hint="default"/>
      </w:rPr>
    </w:lvl>
    <w:lvl w:ilvl="3" w:tplc="04150001" w:tentative="1">
      <w:start w:val="1"/>
      <w:numFmt w:val="bullet"/>
      <w:lvlText w:val=""/>
      <w:lvlJc w:val="left"/>
      <w:pPr>
        <w:tabs>
          <w:tab w:val="num" w:pos="3513"/>
        </w:tabs>
        <w:ind w:left="3513" w:hanging="360"/>
      </w:pPr>
      <w:rPr>
        <w:rFonts w:ascii="Symbol" w:hAnsi="Symbol" w:hint="default"/>
      </w:rPr>
    </w:lvl>
    <w:lvl w:ilvl="4" w:tplc="04150003" w:tentative="1">
      <w:start w:val="1"/>
      <w:numFmt w:val="bullet"/>
      <w:lvlText w:val="o"/>
      <w:lvlJc w:val="left"/>
      <w:pPr>
        <w:tabs>
          <w:tab w:val="num" w:pos="4233"/>
        </w:tabs>
        <w:ind w:left="4233" w:hanging="360"/>
      </w:pPr>
      <w:rPr>
        <w:rFonts w:ascii="Courier New" w:hAnsi="Courier New" w:cs="Courier New" w:hint="default"/>
      </w:rPr>
    </w:lvl>
    <w:lvl w:ilvl="5" w:tplc="04150005" w:tentative="1">
      <w:start w:val="1"/>
      <w:numFmt w:val="bullet"/>
      <w:lvlText w:val=""/>
      <w:lvlJc w:val="left"/>
      <w:pPr>
        <w:tabs>
          <w:tab w:val="num" w:pos="4953"/>
        </w:tabs>
        <w:ind w:left="4953" w:hanging="360"/>
      </w:pPr>
      <w:rPr>
        <w:rFonts w:ascii="Wingdings" w:hAnsi="Wingdings" w:hint="default"/>
      </w:rPr>
    </w:lvl>
    <w:lvl w:ilvl="6" w:tplc="04150001" w:tentative="1">
      <w:start w:val="1"/>
      <w:numFmt w:val="bullet"/>
      <w:lvlText w:val=""/>
      <w:lvlJc w:val="left"/>
      <w:pPr>
        <w:tabs>
          <w:tab w:val="num" w:pos="5673"/>
        </w:tabs>
        <w:ind w:left="5673" w:hanging="360"/>
      </w:pPr>
      <w:rPr>
        <w:rFonts w:ascii="Symbol" w:hAnsi="Symbol" w:hint="default"/>
      </w:rPr>
    </w:lvl>
    <w:lvl w:ilvl="7" w:tplc="04150003" w:tentative="1">
      <w:start w:val="1"/>
      <w:numFmt w:val="bullet"/>
      <w:lvlText w:val="o"/>
      <w:lvlJc w:val="left"/>
      <w:pPr>
        <w:tabs>
          <w:tab w:val="num" w:pos="6393"/>
        </w:tabs>
        <w:ind w:left="6393" w:hanging="360"/>
      </w:pPr>
      <w:rPr>
        <w:rFonts w:ascii="Courier New" w:hAnsi="Courier New" w:cs="Courier New" w:hint="default"/>
      </w:rPr>
    </w:lvl>
    <w:lvl w:ilvl="8" w:tplc="04150005" w:tentative="1">
      <w:start w:val="1"/>
      <w:numFmt w:val="bullet"/>
      <w:lvlText w:val=""/>
      <w:lvlJc w:val="left"/>
      <w:pPr>
        <w:tabs>
          <w:tab w:val="num" w:pos="7113"/>
        </w:tabs>
        <w:ind w:left="7113" w:hanging="360"/>
      </w:pPr>
      <w:rPr>
        <w:rFonts w:ascii="Wingdings" w:hAnsi="Wingdings" w:hint="default"/>
      </w:rPr>
    </w:lvl>
  </w:abstractNum>
  <w:abstractNum w:abstractNumId="22" w15:restartNumberingAfterBreak="0">
    <w:nsid w:val="328C5F73"/>
    <w:multiLevelType w:val="multilevel"/>
    <w:tmpl w:val="13B68ACA"/>
    <w:lvl w:ilvl="0">
      <w:start w:val="1"/>
      <w:numFmt w:val="lowerLetter"/>
      <w:lvlText w:val="%1)"/>
      <w:lvlJc w:val="left"/>
      <w:pPr>
        <w:tabs>
          <w:tab w:val="num" w:pos="0"/>
        </w:tabs>
        <w:ind w:left="360" w:hanging="360"/>
      </w:pPr>
      <w:rPr>
        <w:rFonts w:hint="default"/>
        <w:b w:val="0"/>
      </w:rPr>
    </w:lvl>
    <w:lvl w:ilvl="1">
      <w:start w:val="1"/>
      <w:numFmt w:val="lowerLetter"/>
      <w:lvlText w:val="%2)"/>
      <w:lvlJc w:val="left"/>
      <w:pPr>
        <w:tabs>
          <w:tab w:val="num" w:pos="-284"/>
        </w:tabs>
        <w:ind w:left="720" w:hanging="360"/>
      </w:pPr>
      <w:rPr>
        <w:rFonts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3" w15:restartNumberingAfterBreak="0">
    <w:nsid w:val="354D0D28"/>
    <w:multiLevelType w:val="hybridMultilevel"/>
    <w:tmpl w:val="D7B033DA"/>
    <w:lvl w:ilvl="0" w:tplc="6F8E2732">
      <w:start w:val="1"/>
      <w:numFmt w:val="decimal"/>
      <w:lvlText w:val="%1."/>
      <w:lvlJc w:val="left"/>
      <w:pPr>
        <w:tabs>
          <w:tab w:val="num" w:pos="1287"/>
        </w:tabs>
        <w:ind w:left="1287" w:hanging="360"/>
      </w:pPr>
      <w:rPr>
        <w:color w:val="auto"/>
      </w:rPr>
    </w:lvl>
    <w:lvl w:ilvl="1" w:tplc="04150019">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24" w15:restartNumberingAfterBreak="0">
    <w:nsid w:val="41691C1E"/>
    <w:multiLevelType w:val="multilevel"/>
    <w:tmpl w:val="A0962D22"/>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b/>
        <w:i w:val="0"/>
        <w:color w:val="000000"/>
      </w:rPr>
    </w:lvl>
    <w:lvl w:ilvl="2">
      <w:start w:val="1"/>
      <w:numFmt w:val="decimal"/>
      <w:lvlText w:val="%1.%2.%3."/>
      <w:lvlJc w:val="left"/>
      <w:pPr>
        <w:tabs>
          <w:tab w:val="num" w:pos="1224"/>
        </w:tabs>
        <w:ind w:left="1224" w:hanging="504"/>
      </w:pPr>
      <w:rPr>
        <w:rFonts w:hint="default"/>
        <w:b/>
      </w:rPr>
    </w:lvl>
    <w:lvl w:ilvl="3">
      <w:start w:val="1"/>
      <w:numFmt w:val="decimal"/>
      <w:lvlText w:val="%1.%2.%3.%4."/>
      <w:lvlJc w:val="left"/>
      <w:pPr>
        <w:tabs>
          <w:tab w:val="num" w:pos="180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F257666"/>
    <w:multiLevelType w:val="multilevel"/>
    <w:tmpl w:val="E79292EC"/>
    <w:lvl w:ilvl="0">
      <w:start w:val="1"/>
      <w:numFmt w:val="bullet"/>
      <w:lvlText w:val=""/>
      <w:lvlJc w:val="left"/>
      <w:pPr>
        <w:tabs>
          <w:tab w:val="num" w:pos="360"/>
        </w:tabs>
        <w:ind w:left="360" w:hanging="360"/>
      </w:pPr>
      <w:rPr>
        <w:rFonts w:ascii="Symbol" w:hAnsi="Symbol" w:hint="default"/>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rPr>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2A36FC9"/>
    <w:multiLevelType w:val="singleLevel"/>
    <w:tmpl w:val="8B4A2998"/>
    <w:lvl w:ilvl="0">
      <w:start w:val="1"/>
      <w:numFmt w:val="lowerLetter"/>
      <w:pStyle w:val="1wyla"/>
      <w:lvlText w:val="%1)"/>
      <w:lvlJc w:val="left"/>
      <w:pPr>
        <w:tabs>
          <w:tab w:val="num" w:pos="360"/>
        </w:tabs>
        <w:ind w:left="360" w:hanging="360"/>
      </w:pPr>
    </w:lvl>
  </w:abstractNum>
  <w:abstractNum w:abstractNumId="27" w15:restartNumberingAfterBreak="0">
    <w:nsid w:val="52F5523A"/>
    <w:multiLevelType w:val="hybridMultilevel"/>
    <w:tmpl w:val="823470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4E10EE9"/>
    <w:multiLevelType w:val="multilevel"/>
    <w:tmpl w:val="F21239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9" w15:restartNumberingAfterBreak="0">
    <w:nsid w:val="58B31FF3"/>
    <w:multiLevelType w:val="hybridMultilevel"/>
    <w:tmpl w:val="DEA63820"/>
    <w:lvl w:ilvl="0" w:tplc="8410D28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5DEB4FAD"/>
    <w:multiLevelType w:val="multilevel"/>
    <w:tmpl w:val="25CEB52A"/>
    <w:lvl w:ilvl="0">
      <w:start w:val="1"/>
      <w:numFmt w:val="decimal"/>
      <w:lvlText w:val="%1."/>
      <w:lvlJc w:val="left"/>
      <w:pPr>
        <w:tabs>
          <w:tab w:val="num" w:pos="0"/>
        </w:tabs>
        <w:ind w:left="360" w:hanging="360"/>
      </w:pPr>
      <w:rPr>
        <w:rFonts w:hint="default"/>
        <w:b w:val="0"/>
      </w:rPr>
    </w:lvl>
    <w:lvl w:ilvl="1">
      <w:start w:val="1"/>
      <w:numFmt w:val="lowerLetter"/>
      <w:lvlText w:val="%2)"/>
      <w:lvlJc w:val="left"/>
      <w:pPr>
        <w:tabs>
          <w:tab w:val="num" w:pos="-284"/>
        </w:tabs>
        <w:ind w:left="720" w:hanging="360"/>
      </w:pPr>
      <w:rPr>
        <w:rFonts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1" w15:restartNumberingAfterBreak="0">
    <w:nsid w:val="6277444E"/>
    <w:multiLevelType w:val="multilevel"/>
    <w:tmpl w:val="518E225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9C91AE1"/>
    <w:multiLevelType w:val="multilevel"/>
    <w:tmpl w:val="D3029E90"/>
    <w:name w:val="WW8Num292"/>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70"/>
        </w:tabs>
        <w:ind w:left="1070" w:hanging="360"/>
      </w:pPr>
      <w:rPr>
        <w:rFonts w:hint="default"/>
        <w:b w:val="0"/>
        <w:color w:val="auto"/>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2"/>
      <w:numFmt w:val="decimal"/>
      <w:lvlText w:val="%5."/>
      <w:lvlJc w:val="left"/>
      <w:pPr>
        <w:tabs>
          <w:tab w:val="num" w:pos="360"/>
        </w:tabs>
        <w:ind w:left="360" w:hanging="360"/>
      </w:pPr>
      <w:rPr>
        <w:rFonts w:hint="default"/>
      </w:rPr>
    </w:lvl>
    <w:lvl w:ilvl="5">
      <w:start w:val="1"/>
      <w:numFmt w:val="decimal"/>
      <w:lvlText w:val="%6."/>
      <w:lvlJc w:val="left"/>
      <w:pPr>
        <w:tabs>
          <w:tab w:val="num" w:pos="2061"/>
        </w:tabs>
        <w:ind w:left="2061"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 w15:restartNumberingAfterBreak="0">
    <w:nsid w:val="6B7D7201"/>
    <w:multiLevelType w:val="hybridMultilevel"/>
    <w:tmpl w:val="71DA4E1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5" w15:restartNumberingAfterBreak="0">
    <w:nsid w:val="6DA5203C"/>
    <w:multiLevelType w:val="hybridMultilevel"/>
    <w:tmpl w:val="91FACDBE"/>
    <w:name w:val="WW8Num2222"/>
    <w:lvl w:ilvl="0" w:tplc="C910F77A">
      <w:start w:val="1"/>
      <w:numFmt w:val="bullet"/>
      <w:lvlText w:val=""/>
      <w:lvlJc w:val="left"/>
      <w:pPr>
        <w:tabs>
          <w:tab w:val="num" w:pos="1353"/>
        </w:tabs>
        <w:ind w:left="1353" w:hanging="360"/>
      </w:pPr>
      <w:rPr>
        <w:rFonts w:ascii="Symbol" w:hAnsi="Symbol" w:hint="default"/>
      </w:rPr>
    </w:lvl>
    <w:lvl w:ilvl="1" w:tplc="04150003" w:tentative="1">
      <w:start w:val="1"/>
      <w:numFmt w:val="bullet"/>
      <w:lvlText w:val="o"/>
      <w:lvlJc w:val="left"/>
      <w:pPr>
        <w:tabs>
          <w:tab w:val="num" w:pos="2073"/>
        </w:tabs>
        <w:ind w:left="2073" w:hanging="360"/>
      </w:pPr>
      <w:rPr>
        <w:rFonts w:ascii="Courier New" w:hAnsi="Courier New" w:cs="Courier New" w:hint="default"/>
      </w:rPr>
    </w:lvl>
    <w:lvl w:ilvl="2" w:tplc="04150005" w:tentative="1">
      <w:start w:val="1"/>
      <w:numFmt w:val="bullet"/>
      <w:lvlText w:val=""/>
      <w:lvlJc w:val="left"/>
      <w:pPr>
        <w:tabs>
          <w:tab w:val="num" w:pos="2793"/>
        </w:tabs>
        <w:ind w:left="2793" w:hanging="360"/>
      </w:pPr>
      <w:rPr>
        <w:rFonts w:ascii="Wingdings" w:hAnsi="Wingdings" w:hint="default"/>
      </w:rPr>
    </w:lvl>
    <w:lvl w:ilvl="3" w:tplc="04150001" w:tentative="1">
      <w:start w:val="1"/>
      <w:numFmt w:val="bullet"/>
      <w:lvlText w:val=""/>
      <w:lvlJc w:val="left"/>
      <w:pPr>
        <w:tabs>
          <w:tab w:val="num" w:pos="3513"/>
        </w:tabs>
        <w:ind w:left="3513" w:hanging="360"/>
      </w:pPr>
      <w:rPr>
        <w:rFonts w:ascii="Symbol" w:hAnsi="Symbol" w:hint="default"/>
      </w:rPr>
    </w:lvl>
    <w:lvl w:ilvl="4" w:tplc="04150003" w:tentative="1">
      <w:start w:val="1"/>
      <w:numFmt w:val="bullet"/>
      <w:lvlText w:val="o"/>
      <w:lvlJc w:val="left"/>
      <w:pPr>
        <w:tabs>
          <w:tab w:val="num" w:pos="4233"/>
        </w:tabs>
        <w:ind w:left="4233" w:hanging="360"/>
      </w:pPr>
      <w:rPr>
        <w:rFonts w:ascii="Courier New" w:hAnsi="Courier New" w:cs="Courier New" w:hint="default"/>
      </w:rPr>
    </w:lvl>
    <w:lvl w:ilvl="5" w:tplc="04150005" w:tentative="1">
      <w:start w:val="1"/>
      <w:numFmt w:val="bullet"/>
      <w:lvlText w:val=""/>
      <w:lvlJc w:val="left"/>
      <w:pPr>
        <w:tabs>
          <w:tab w:val="num" w:pos="4953"/>
        </w:tabs>
        <w:ind w:left="4953" w:hanging="360"/>
      </w:pPr>
      <w:rPr>
        <w:rFonts w:ascii="Wingdings" w:hAnsi="Wingdings" w:hint="default"/>
      </w:rPr>
    </w:lvl>
    <w:lvl w:ilvl="6" w:tplc="04150001" w:tentative="1">
      <w:start w:val="1"/>
      <w:numFmt w:val="bullet"/>
      <w:lvlText w:val=""/>
      <w:lvlJc w:val="left"/>
      <w:pPr>
        <w:tabs>
          <w:tab w:val="num" w:pos="5673"/>
        </w:tabs>
        <w:ind w:left="5673" w:hanging="360"/>
      </w:pPr>
      <w:rPr>
        <w:rFonts w:ascii="Symbol" w:hAnsi="Symbol" w:hint="default"/>
      </w:rPr>
    </w:lvl>
    <w:lvl w:ilvl="7" w:tplc="04150003" w:tentative="1">
      <w:start w:val="1"/>
      <w:numFmt w:val="bullet"/>
      <w:lvlText w:val="o"/>
      <w:lvlJc w:val="left"/>
      <w:pPr>
        <w:tabs>
          <w:tab w:val="num" w:pos="6393"/>
        </w:tabs>
        <w:ind w:left="6393" w:hanging="360"/>
      </w:pPr>
      <w:rPr>
        <w:rFonts w:ascii="Courier New" w:hAnsi="Courier New" w:cs="Courier New" w:hint="default"/>
      </w:rPr>
    </w:lvl>
    <w:lvl w:ilvl="8" w:tplc="04150005" w:tentative="1">
      <w:start w:val="1"/>
      <w:numFmt w:val="bullet"/>
      <w:lvlText w:val=""/>
      <w:lvlJc w:val="left"/>
      <w:pPr>
        <w:tabs>
          <w:tab w:val="num" w:pos="7113"/>
        </w:tabs>
        <w:ind w:left="7113" w:hanging="360"/>
      </w:pPr>
      <w:rPr>
        <w:rFonts w:ascii="Wingdings" w:hAnsi="Wingdings" w:hint="default"/>
      </w:rPr>
    </w:lvl>
  </w:abstractNum>
  <w:abstractNum w:abstractNumId="36" w15:restartNumberingAfterBreak="0">
    <w:nsid w:val="770C6C3D"/>
    <w:multiLevelType w:val="hybridMultilevel"/>
    <w:tmpl w:val="E6E43A72"/>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C910F77A">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85F8FC8C">
      <w:start w:val="10"/>
      <w:numFmt w:val="decimal"/>
      <w:lvlText w:val="%5"/>
      <w:lvlJc w:val="left"/>
      <w:pPr>
        <w:ind w:left="3600" w:hanging="360"/>
      </w:pPr>
      <w:rPr>
        <w:rFonts w:eastAsia="Lucida Sans Unicode" w:cs="Mangal"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BBA6226"/>
    <w:multiLevelType w:val="hybridMultilevel"/>
    <w:tmpl w:val="534AD1C4"/>
    <w:lvl w:ilvl="0" w:tplc="E612F4E4">
      <w:start w:val="1"/>
      <w:numFmt w:val="lowerLetter"/>
      <w:lvlText w:val="%1)"/>
      <w:lvlJc w:val="left"/>
      <w:pPr>
        <w:ind w:left="720" w:hanging="360"/>
      </w:pPr>
      <w:rPr>
        <w:rFonts w:ascii="Arial" w:eastAsia="Lucida Sans Unicode"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783B21"/>
    <w:multiLevelType w:val="hybridMultilevel"/>
    <w:tmpl w:val="0BD691DC"/>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70432330">
    <w:abstractNumId w:val="26"/>
    <w:lvlOverride w:ilvl="0">
      <w:startOverride w:val="1"/>
    </w:lvlOverride>
  </w:num>
  <w:num w:numId="2" w16cid:durableId="21068776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7864933">
    <w:abstractNumId w:val="12"/>
  </w:num>
  <w:num w:numId="4" w16cid:durableId="19831968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0129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07368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4191253">
    <w:abstractNumId w:val="32"/>
    <w:lvlOverride w:ilvl="0">
      <w:startOverride w:val="2"/>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8" w16cid:durableId="1042175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2072573">
    <w:abstractNumId w:val="36"/>
    <w:lvlOverride w:ilvl="0">
      <w:startOverride w:val="1"/>
    </w:lvlOverride>
    <w:lvlOverride w:ilvl="1">
      <w:startOverride w:val="1"/>
    </w:lvlOverride>
    <w:lvlOverride w:ilvl="2"/>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0" w16cid:durableId="640309176">
    <w:abstractNumId w:val="16"/>
  </w:num>
  <w:num w:numId="11" w16cid:durableId="1221095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3281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09954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641929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3888391">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69406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9521282">
    <w:abstractNumId w:val="8"/>
  </w:num>
  <w:num w:numId="18" w16cid:durableId="2050671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7275504">
    <w:abstractNumId w:val="34"/>
  </w:num>
  <w:num w:numId="20" w16cid:durableId="1626040291">
    <w:abstractNumId w:val="4"/>
    <w:lvlOverride w:ilvl="0">
      <w:startOverride w:val="1"/>
    </w:lvlOverride>
  </w:num>
  <w:num w:numId="21" w16cid:durableId="383875525">
    <w:abstractNumId w:val="21"/>
  </w:num>
  <w:num w:numId="22" w16cid:durableId="1453597224">
    <w:abstractNumId w:val="35"/>
  </w:num>
  <w:num w:numId="23" w16cid:durableId="19014751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0210728">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16446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93832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2460225">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0740974">
    <w:abstractNumId w:val="3"/>
    <w:lvlOverride w:ilvl="0">
      <w:startOverride w:val="1"/>
    </w:lvlOverride>
  </w:num>
  <w:num w:numId="29" w16cid:durableId="1392384790">
    <w:abstractNumId w:val="1"/>
    <w:lvlOverride w:ilvl="0">
      <w:startOverride w:val="1"/>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21594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4227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6470706">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9830399">
    <w:abstractNumId w:val="17"/>
  </w:num>
  <w:num w:numId="34" w16cid:durableId="12802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08184115">
    <w:abstractNumId w:val="20"/>
  </w:num>
  <w:num w:numId="36" w16cid:durableId="1266619895">
    <w:abstractNumId w:val="33"/>
  </w:num>
  <w:num w:numId="37" w16cid:durableId="826553848">
    <w:abstractNumId w:val="38"/>
  </w:num>
  <w:num w:numId="38" w16cid:durableId="128329849">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9E7"/>
    <w:rsid w:val="00000B74"/>
    <w:rsid w:val="000745E9"/>
    <w:rsid w:val="000832EA"/>
    <w:rsid w:val="000B2263"/>
    <w:rsid w:val="000C35A8"/>
    <w:rsid w:val="000C5FF6"/>
    <w:rsid w:val="00150CC4"/>
    <w:rsid w:val="002A659A"/>
    <w:rsid w:val="002A70CF"/>
    <w:rsid w:val="00341FBA"/>
    <w:rsid w:val="00386E94"/>
    <w:rsid w:val="00390F11"/>
    <w:rsid w:val="003E0C37"/>
    <w:rsid w:val="005008AF"/>
    <w:rsid w:val="005409B0"/>
    <w:rsid w:val="00546D9B"/>
    <w:rsid w:val="005A3DF6"/>
    <w:rsid w:val="005E765C"/>
    <w:rsid w:val="00606B8B"/>
    <w:rsid w:val="006121B9"/>
    <w:rsid w:val="00636CB8"/>
    <w:rsid w:val="00650338"/>
    <w:rsid w:val="006A771E"/>
    <w:rsid w:val="006B7A5D"/>
    <w:rsid w:val="006F1304"/>
    <w:rsid w:val="006F20DC"/>
    <w:rsid w:val="007D611B"/>
    <w:rsid w:val="00807A81"/>
    <w:rsid w:val="00807FA7"/>
    <w:rsid w:val="008813F4"/>
    <w:rsid w:val="008A5FF1"/>
    <w:rsid w:val="008F01D7"/>
    <w:rsid w:val="008F29E7"/>
    <w:rsid w:val="009D0A43"/>
    <w:rsid w:val="00A47159"/>
    <w:rsid w:val="00A611A3"/>
    <w:rsid w:val="00A65C88"/>
    <w:rsid w:val="00AD1D84"/>
    <w:rsid w:val="00B116AE"/>
    <w:rsid w:val="00B1328A"/>
    <w:rsid w:val="00B15F01"/>
    <w:rsid w:val="00B75AAC"/>
    <w:rsid w:val="00B924BD"/>
    <w:rsid w:val="00BB64E0"/>
    <w:rsid w:val="00C413AB"/>
    <w:rsid w:val="00C76DE2"/>
    <w:rsid w:val="00CC2921"/>
    <w:rsid w:val="00D13902"/>
    <w:rsid w:val="00D87A9D"/>
    <w:rsid w:val="00E24CDE"/>
    <w:rsid w:val="00E52A7B"/>
    <w:rsid w:val="00EE30ED"/>
    <w:rsid w:val="00F40142"/>
    <w:rsid w:val="00FA75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46597"/>
  <w15:chartTrackingRefBased/>
  <w15:docId w15:val="{B2173605-450E-405F-BBCC-C6BB5D41C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29E7"/>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9D0A4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9D0A43"/>
    <w:pPr>
      <w:keepNext/>
      <w:keepLines/>
      <w:widowControl w:val="0"/>
      <w:tabs>
        <w:tab w:val="left" w:pos="94"/>
      </w:tabs>
      <w:suppressAutoHyphens/>
      <w:spacing w:after="120" w:line="360" w:lineRule="auto"/>
      <w:jc w:val="center"/>
      <w:outlineLvl w:val="1"/>
    </w:pPr>
    <w:rPr>
      <w:rFonts w:ascii="Arial" w:eastAsia="Lucida Sans Unicode" w:hAnsi="Arial" w:cs="Arial"/>
      <w:b/>
      <w:color w:val="000000"/>
      <w:kern w:val="2"/>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9D0A43"/>
    <w:rPr>
      <w:rFonts w:ascii="Arial" w:eastAsia="Lucida Sans Unicode" w:hAnsi="Arial" w:cs="Arial"/>
      <w:b/>
      <w:color w:val="000000"/>
      <w:sz w:val="24"/>
      <w:szCs w:val="24"/>
      <w:lang w:eastAsia="zh-CN" w:bidi="hi-IN"/>
      <w14:ligatures w14:val="none"/>
    </w:rPr>
  </w:style>
  <w:style w:type="paragraph" w:styleId="Stopka">
    <w:name w:val="footer"/>
    <w:basedOn w:val="Normalny"/>
    <w:link w:val="StopkaZnak"/>
    <w:uiPriority w:val="99"/>
    <w:rsid w:val="008F29E7"/>
    <w:pPr>
      <w:tabs>
        <w:tab w:val="center" w:pos="4536"/>
        <w:tab w:val="right" w:pos="9072"/>
      </w:tabs>
    </w:pPr>
  </w:style>
  <w:style w:type="character" w:customStyle="1" w:styleId="StopkaZnak">
    <w:name w:val="Stopka Znak"/>
    <w:basedOn w:val="Domylnaczcionkaakapitu"/>
    <w:link w:val="Stopka"/>
    <w:uiPriority w:val="99"/>
    <w:rsid w:val="008F29E7"/>
    <w:rPr>
      <w:rFonts w:ascii="Times New Roman" w:eastAsia="Times New Roman" w:hAnsi="Times New Roman" w:cs="Times New Roman"/>
      <w:kern w:val="0"/>
      <w:sz w:val="24"/>
      <w:szCs w:val="24"/>
      <w:lang w:eastAsia="pl-PL"/>
      <w14:ligatures w14:val="none"/>
    </w:rPr>
  </w:style>
  <w:style w:type="paragraph" w:styleId="Akapitzlist">
    <w:name w:val="List Paragraph"/>
    <w:basedOn w:val="Normalny"/>
    <w:link w:val="AkapitzlistZnak"/>
    <w:uiPriority w:val="34"/>
    <w:qFormat/>
    <w:rsid w:val="008F29E7"/>
    <w:pPr>
      <w:spacing w:after="160" w:line="259" w:lineRule="auto"/>
      <w:ind w:left="720"/>
      <w:contextualSpacing/>
    </w:pPr>
    <w:rPr>
      <w:rFonts w:ascii="Calibri" w:eastAsia="Calibri" w:hAnsi="Calibri"/>
      <w:sz w:val="22"/>
      <w:szCs w:val="22"/>
      <w:lang w:eastAsia="en-US"/>
    </w:rPr>
  </w:style>
  <w:style w:type="paragraph" w:styleId="Tekstprzypisudolnego">
    <w:name w:val="footnote text"/>
    <w:aliases w:val="Tekst przypisu Znak"/>
    <w:basedOn w:val="Normalny"/>
    <w:link w:val="TekstprzypisudolnegoZnak"/>
    <w:uiPriority w:val="99"/>
    <w:rsid w:val="008F29E7"/>
    <w:pPr>
      <w:widowControl w:val="0"/>
      <w:suppressAutoHyphens/>
    </w:pPr>
    <w:rPr>
      <w:rFonts w:eastAsia="Lucida Sans Unicode" w:cs="Mangal"/>
      <w:kern w:val="1"/>
      <w:sz w:val="20"/>
      <w:szCs w:val="20"/>
      <w:lang w:eastAsia="zh-CN" w:bidi="hi-IN"/>
    </w:rPr>
  </w:style>
  <w:style w:type="character" w:customStyle="1" w:styleId="TekstprzypisudolnegoZnak">
    <w:name w:val="Tekst przypisu dolnego Znak"/>
    <w:aliases w:val="Tekst przypisu Znak Znak"/>
    <w:basedOn w:val="Domylnaczcionkaakapitu"/>
    <w:link w:val="Tekstprzypisudolnego"/>
    <w:uiPriority w:val="99"/>
    <w:rsid w:val="008F29E7"/>
    <w:rPr>
      <w:rFonts w:ascii="Times New Roman" w:eastAsia="Lucida Sans Unicode" w:hAnsi="Times New Roman" w:cs="Mangal"/>
      <w:kern w:val="1"/>
      <w:sz w:val="20"/>
      <w:szCs w:val="20"/>
      <w:lang w:eastAsia="zh-CN" w:bidi="hi-IN"/>
      <w14:ligatures w14:val="none"/>
    </w:rPr>
  </w:style>
  <w:style w:type="character" w:styleId="Odwoanieprzypisudolnego">
    <w:name w:val="footnote reference"/>
    <w:uiPriority w:val="99"/>
    <w:rsid w:val="008F29E7"/>
    <w:rPr>
      <w:vertAlign w:val="superscript"/>
    </w:rPr>
  </w:style>
  <w:style w:type="character" w:customStyle="1" w:styleId="AkapitzlistZnak">
    <w:name w:val="Akapit z listą Znak"/>
    <w:link w:val="Akapitzlist"/>
    <w:uiPriority w:val="34"/>
    <w:rsid w:val="008F29E7"/>
    <w:rPr>
      <w:rFonts w:ascii="Calibri" w:eastAsia="Calibri" w:hAnsi="Calibri" w:cs="Times New Roman"/>
      <w:kern w:val="0"/>
      <w14:ligatures w14:val="none"/>
    </w:rPr>
  </w:style>
  <w:style w:type="paragraph" w:customStyle="1" w:styleId="1wyla">
    <w:name w:val="1. wyl. a)"/>
    <w:basedOn w:val="Normalny"/>
    <w:rsid w:val="008F29E7"/>
    <w:pPr>
      <w:numPr>
        <w:numId w:val="1"/>
      </w:numPr>
      <w:snapToGrid w:val="0"/>
      <w:spacing w:line="360" w:lineRule="auto"/>
      <w:jc w:val="both"/>
    </w:pPr>
    <w:rPr>
      <w:sz w:val="20"/>
      <w:szCs w:val="20"/>
    </w:rPr>
  </w:style>
  <w:style w:type="paragraph" w:customStyle="1" w:styleId="p0">
    <w:name w:val="p0"/>
    <w:basedOn w:val="Normalny"/>
    <w:rsid w:val="008F29E7"/>
    <w:pPr>
      <w:spacing w:before="100" w:beforeAutospacing="1" w:after="100" w:afterAutospacing="1"/>
    </w:pPr>
  </w:style>
  <w:style w:type="paragraph" w:customStyle="1" w:styleId="p1">
    <w:name w:val="p1"/>
    <w:basedOn w:val="Normalny"/>
    <w:rsid w:val="008F29E7"/>
    <w:pPr>
      <w:spacing w:before="100" w:beforeAutospacing="1" w:after="100" w:afterAutospacing="1"/>
    </w:pPr>
  </w:style>
  <w:style w:type="paragraph" w:styleId="Nagwek">
    <w:name w:val="header"/>
    <w:basedOn w:val="Normalny"/>
    <w:link w:val="NagwekZnak"/>
    <w:uiPriority w:val="99"/>
    <w:unhideWhenUsed/>
    <w:rsid w:val="008F29E7"/>
    <w:pPr>
      <w:tabs>
        <w:tab w:val="center" w:pos="4536"/>
        <w:tab w:val="right" w:pos="9072"/>
      </w:tabs>
    </w:pPr>
  </w:style>
  <w:style w:type="character" w:customStyle="1" w:styleId="NagwekZnak">
    <w:name w:val="Nagłówek Znak"/>
    <w:basedOn w:val="Domylnaczcionkaakapitu"/>
    <w:link w:val="Nagwek"/>
    <w:uiPriority w:val="99"/>
    <w:rsid w:val="008F29E7"/>
    <w:rPr>
      <w:rFonts w:ascii="Times New Roman" w:eastAsia="Times New Roman" w:hAnsi="Times New Roman" w:cs="Times New Roman"/>
      <w:kern w:val="0"/>
      <w:sz w:val="24"/>
      <w:szCs w:val="24"/>
      <w:lang w:eastAsia="pl-PL"/>
      <w14:ligatures w14:val="none"/>
    </w:rPr>
  </w:style>
  <w:style w:type="character" w:styleId="Uwydatnienie">
    <w:name w:val="Emphasis"/>
    <w:basedOn w:val="Domylnaczcionkaakapitu"/>
    <w:uiPriority w:val="20"/>
    <w:qFormat/>
    <w:rsid w:val="008F29E7"/>
    <w:rPr>
      <w:i/>
      <w:iCs/>
    </w:rPr>
  </w:style>
  <w:style w:type="paragraph" w:styleId="Tekstpodstawowy">
    <w:name w:val="Body Text"/>
    <w:basedOn w:val="Normalny"/>
    <w:link w:val="TekstpodstawowyZnak"/>
    <w:rsid w:val="00A611A3"/>
    <w:pPr>
      <w:spacing w:after="120"/>
    </w:pPr>
  </w:style>
  <w:style w:type="character" w:customStyle="1" w:styleId="TekstpodstawowyZnak">
    <w:name w:val="Tekst podstawowy Znak"/>
    <w:basedOn w:val="Domylnaczcionkaakapitu"/>
    <w:link w:val="Tekstpodstawowy"/>
    <w:rsid w:val="00A611A3"/>
    <w:rPr>
      <w:rFonts w:ascii="Times New Roman" w:eastAsia="Times New Roman" w:hAnsi="Times New Roman" w:cs="Times New Roman"/>
      <w:kern w:val="0"/>
      <w:sz w:val="24"/>
      <w:szCs w:val="24"/>
      <w:lang w:eastAsia="pl-PL"/>
      <w14:ligatures w14:val="none"/>
    </w:rPr>
  </w:style>
  <w:style w:type="character" w:customStyle="1" w:styleId="Nagwek1Znak">
    <w:name w:val="Nagłówek 1 Znak"/>
    <w:basedOn w:val="Domylnaczcionkaakapitu"/>
    <w:link w:val="Nagwek1"/>
    <w:uiPriority w:val="9"/>
    <w:rsid w:val="009D0A43"/>
    <w:rPr>
      <w:rFonts w:asciiTheme="majorHAnsi" w:eastAsiaTheme="majorEastAsia" w:hAnsiTheme="majorHAnsi" w:cstheme="majorBidi"/>
      <w:color w:val="2F5496" w:themeColor="accent1" w:themeShade="BF"/>
      <w:kern w:val="0"/>
      <w:sz w:val="32"/>
      <w:szCs w:val="32"/>
      <w:lang w:eastAsia="pl-PL"/>
      <w14:ligatures w14:val="none"/>
    </w:rPr>
  </w:style>
  <w:style w:type="paragraph" w:styleId="Nagwekspisutreci">
    <w:name w:val="TOC Heading"/>
    <w:basedOn w:val="Nagwek1"/>
    <w:next w:val="Normalny"/>
    <w:uiPriority w:val="39"/>
    <w:unhideWhenUsed/>
    <w:qFormat/>
    <w:rsid w:val="009D0A43"/>
    <w:pPr>
      <w:spacing w:line="259" w:lineRule="auto"/>
      <w:outlineLvl w:val="9"/>
    </w:pPr>
  </w:style>
  <w:style w:type="paragraph" w:styleId="Spistreci2">
    <w:name w:val="toc 2"/>
    <w:basedOn w:val="Normalny"/>
    <w:next w:val="Normalny"/>
    <w:autoRedefine/>
    <w:uiPriority w:val="39"/>
    <w:unhideWhenUsed/>
    <w:rsid w:val="009D0A43"/>
    <w:pPr>
      <w:tabs>
        <w:tab w:val="right" w:leader="dot" w:pos="9062"/>
      </w:tabs>
      <w:spacing w:after="100"/>
      <w:ind w:left="240"/>
    </w:pPr>
    <w:rPr>
      <w:rFonts w:ascii="Arial" w:hAnsi="Arial" w:cs="Arial"/>
      <w:noProof/>
      <w:lang w:bidi="hi-IN"/>
    </w:rPr>
  </w:style>
  <w:style w:type="character" w:styleId="Hipercze">
    <w:name w:val="Hyperlink"/>
    <w:basedOn w:val="Domylnaczcionkaakapitu"/>
    <w:uiPriority w:val="99"/>
    <w:unhideWhenUsed/>
    <w:rsid w:val="009D0A43"/>
    <w:rPr>
      <w:color w:val="0563C1" w:themeColor="hyperlink"/>
      <w:u w:val="single"/>
    </w:rPr>
  </w:style>
  <w:style w:type="table" w:styleId="Tabela-Siatka">
    <w:name w:val="Table Grid"/>
    <w:basedOn w:val="Standardowy"/>
    <w:uiPriority w:val="39"/>
    <w:rsid w:val="00D13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34219">
      <w:bodyDiv w:val="1"/>
      <w:marLeft w:val="0"/>
      <w:marRight w:val="0"/>
      <w:marTop w:val="0"/>
      <w:marBottom w:val="0"/>
      <w:divBdr>
        <w:top w:val="none" w:sz="0" w:space="0" w:color="auto"/>
        <w:left w:val="none" w:sz="0" w:space="0" w:color="auto"/>
        <w:bottom w:val="none" w:sz="0" w:space="0" w:color="auto"/>
        <w:right w:val="none" w:sz="0" w:space="0" w:color="auto"/>
      </w:divBdr>
    </w:div>
    <w:div w:id="393479385">
      <w:bodyDiv w:val="1"/>
      <w:marLeft w:val="0"/>
      <w:marRight w:val="0"/>
      <w:marTop w:val="0"/>
      <w:marBottom w:val="0"/>
      <w:divBdr>
        <w:top w:val="none" w:sz="0" w:space="0" w:color="auto"/>
        <w:left w:val="none" w:sz="0" w:space="0" w:color="auto"/>
        <w:bottom w:val="none" w:sz="0" w:space="0" w:color="auto"/>
        <w:right w:val="none" w:sz="0" w:space="0" w:color="auto"/>
      </w:divBdr>
    </w:div>
    <w:div w:id="495001656">
      <w:bodyDiv w:val="1"/>
      <w:marLeft w:val="0"/>
      <w:marRight w:val="0"/>
      <w:marTop w:val="0"/>
      <w:marBottom w:val="0"/>
      <w:divBdr>
        <w:top w:val="none" w:sz="0" w:space="0" w:color="auto"/>
        <w:left w:val="none" w:sz="0" w:space="0" w:color="auto"/>
        <w:bottom w:val="none" w:sz="0" w:space="0" w:color="auto"/>
        <w:right w:val="none" w:sz="0" w:space="0" w:color="auto"/>
      </w:divBdr>
    </w:div>
    <w:div w:id="1273980860">
      <w:bodyDiv w:val="1"/>
      <w:marLeft w:val="0"/>
      <w:marRight w:val="0"/>
      <w:marTop w:val="0"/>
      <w:marBottom w:val="0"/>
      <w:divBdr>
        <w:top w:val="none" w:sz="0" w:space="0" w:color="auto"/>
        <w:left w:val="none" w:sz="0" w:space="0" w:color="auto"/>
        <w:bottom w:val="none" w:sz="0" w:space="0" w:color="auto"/>
        <w:right w:val="none" w:sz="0" w:space="0" w:color="auto"/>
      </w:divBdr>
    </w:div>
    <w:div w:id="1399938274">
      <w:bodyDiv w:val="1"/>
      <w:marLeft w:val="0"/>
      <w:marRight w:val="0"/>
      <w:marTop w:val="0"/>
      <w:marBottom w:val="0"/>
      <w:divBdr>
        <w:top w:val="none" w:sz="0" w:space="0" w:color="auto"/>
        <w:left w:val="none" w:sz="0" w:space="0" w:color="auto"/>
        <w:bottom w:val="none" w:sz="0" w:space="0" w:color="auto"/>
        <w:right w:val="none" w:sz="0" w:space="0" w:color="auto"/>
      </w:divBdr>
    </w:div>
    <w:div w:id="1537114004">
      <w:bodyDiv w:val="1"/>
      <w:marLeft w:val="0"/>
      <w:marRight w:val="0"/>
      <w:marTop w:val="0"/>
      <w:marBottom w:val="0"/>
      <w:divBdr>
        <w:top w:val="none" w:sz="0" w:space="0" w:color="auto"/>
        <w:left w:val="none" w:sz="0" w:space="0" w:color="auto"/>
        <w:bottom w:val="none" w:sz="0" w:space="0" w:color="auto"/>
        <w:right w:val="none" w:sz="0" w:space="0" w:color="auto"/>
      </w:divBdr>
    </w:div>
    <w:div w:id="176622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FFC6-3AA0-4FD0-8F6C-C3591A52A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30</Pages>
  <Words>7746</Words>
  <Characters>46482</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Ryś</dc:creator>
  <cp:keywords/>
  <dc:description/>
  <cp:lastModifiedBy>Michał Ryś</cp:lastModifiedBy>
  <cp:revision>6</cp:revision>
  <cp:lastPrinted>2024-02-05T11:19:00Z</cp:lastPrinted>
  <dcterms:created xsi:type="dcterms:W3CDTF">2026-04-09T08:02:00Z</dcterms:created>
  <dcterms:modified xsi:type="dcterms:W3CDTF">2026-04-13T11:44:00Z</dcterms:modified>
</cp:coreProperties>
</file>